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49" w:rsidRPr="00BA33A9" w:rsidRDefault="00BA33A9" w:rsidP="00BA33A9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  <w:r w:rsidRPr="00BA33A9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>Стоимость медицинских услуг на 2020 год</w:t>
      </w:r>
      <w:r w:rsidRPr="00BA33A9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br/>
        <w:t>Санаторий "Нефтехимик Украины"</w:t>
      </w:r>
    </w:p>
    <w:tbl>
      <w:tblPr>
        <w:tblW w:w="9829" w:type="dxa"/>
        <w:tblInd w:w="-5" w:type="dxa"/>
        <w:tblLook w:val="04A0" w:firstRow="1" w:lastRow="0" w:firstColumn="1" w:lastColumn="0" w:noHBand="0" w:noVBand="1"/>
      </w:tblPr>
      <w:tblGrid>
        <w:gridCol w:w="475"/>
        <w:gridCol w:w="6519"/>
        <w:gridCol w:w="1401"/>
        <w:gridCol w:w="1814"/>
      </w:tblGrid>
      <w:tr w:rsidR="00BA33A9" w:rsidRPr="00BA33A9" w:rsidTr="00BA33A9">
        <w:trPr>
          <w:trHeight w:val="10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</w:t>
            </w:r>
            <w:bookmarkStart w:id="0" w:name="_GoBack"/>
            <w:bookmarkEnd w:id="0"/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роцедур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Прайсовая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цена, </w:t>
            </w:r>
            <w:proofErr w:type="spellStart"/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грн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20% скидка для проживающих в санатории, </w:t>
            </w:r>
            <w:proofErr w:type="spellStart"/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грн</w:t>
            </w:r>
            <w:proofErr w:type="spellEnd"/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консультация терапевта-курортолога (первичная)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консультация терапевта-курортолога (повторно)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BA33A9" w:rsidRPr="00BA33A9" w:rsidTr="00BA33A9">
        <w:trPr>
          <w:trHeight w:val="492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Медицинские услуги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 грязевая (комбинезон)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грязеразводна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ванна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 грязевая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 грязевая (на область миндалин и пазух носа)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грязевые тампоны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грязевые лепешки на 2 сустава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подводный гидромассаж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валерианово-жемчужная ванна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ванна сероводородная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ванна скипидарная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ванна жемчужная с морской солью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ванна жемчужная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душ Шарко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душ циркулярный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душ восходящий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массаж общий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массаж за зону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масаж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паравертебральный</w:t>
            </w:r>
            <w:proofErr w:type="spellEnd"/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BA33A9" w:rsidRPr="00BA33A9" w:rsidTr="00BA33A9">
        <w:trPr>
          <w:trHeight w:val="3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лечебная физкультура при индивидуальной методике занятий (ЛФК)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A33A9" w:rsidRPr="00BA33A9" w:rsidTr="00BA33A9">
        <w:trPr>
          <w:trHeight w:val="3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лечебная физкультура при групповой методике занятий (ЛФК)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венопункция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(в/в)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инъекция внутримышечная (в/м)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капельное введение лекарственных средств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магнитотерапия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амплипульстерапия</w:t>
            </w:r>
            <w:proofErr w:type="spellEnd"/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дарсонвализация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ультрозвуковая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терапия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электрофорез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спелеотерапия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(солевая комната, групповая)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тубус-кварц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УФО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ингаляция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УВЧ-терапия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сенглетно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-кислородная терапия (коктейль, 300 мл)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минеральная вода (1 </w:t>
            </w: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прийом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A33A9" w:rsidRPr="00BA33A9" w:rsidTr="00BA33A9">
        <w:trPr>
          <w:trHeight w:val="3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фиточай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(1 </w:t>
            </w:r>
            <w:proofErr w:type="spellStart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прийом</w:t>
            </w:r>
            <w:proofErr w:type="spellEnd"/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A33A9" w:rsidRPr="00BA33A9" w:rsidTr="00BA33A9">
        <w:trPr>
          <w:trHeight w:val="49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Аппаратное обследование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BA33A9" w:rsidRPr="00BA33A9" w:rsidTr="00BA33A9">
        <w:trPr>
          <w:trHeight w:val="3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3A9" w:rsidRPr="00BA33A9" w:rsidRDefault="00BA33A9" w:rsidP="00BA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ЭКГ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A9" w:rsidRPr="00BA33A9" w:rsidRDefault="00BA33A9" w:rsidP="00BA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3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BA33A9" w:rsidRPr="00BA33A9" w:rsidRDefault="00BA33A9">
      <w:pPr>
        <w:rPr>
          <w:lang w:val="ru-RU"/>
        </w:rPr>
      </w:pPr>
    </w:p>
    <w:sectPr w:rsidR="00BA33A9" w:rsidRPr="00BA33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A9"/>
    <w:rsid w:val="00583049"/>
    <w:rsid w:val="00B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0E08"/>
  <w15:chartTrackingRefBased/>
  <w15:docId w15:val="{C0100BC7-B665-4D27-9A6D-EE4391C4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МАшп</dc:creator>
  <cp:keywords/>
  <dc:description/>
  <cp:lastModifiedBy>МАшп</cp:lastModifiedBy>
  <cp:revision>1</cp:revision>
  <dcterms:created xsi:type="dcterms:W3CDTF">2020-05-07T09:28:00Z</dcterms:created>
  <dcterms:modified xsi:type="dcterms:W3CDTF">2020-05-07T09:30:00Z</dcterms:modified>
</cp:coreProperties>
</file>