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color2="#e32d91 [3204]" recolor="t" focus="100%" type="gradient"/>
    </v:background>
  </w:background>
  <w:body>
    <w:p w14:paraId="2D1FBF3A" w14:textId="6A46CBD5" w:rsidR="00C474CB" w:rsidRPr="00934A88" w:rsidRDefault="00C474CB" w:rsidP="00C474CB">
      <w:pPr>
        <w:spacing w:after="0"/>
        <w:jc w:val="center"/>
        <w:rPr>
          <w:rFonts w:ascii="Monotype Corsiva" w:hAnsi="Monotype Corsiva"/>
          <w:b/>
          <w:i/>
          <w:color w:val="66FFFF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4A88">
        <w:rPr>
          <w:rFonts w:ascii="Monotype Corsiva" w:hAnsi="Monotype Corsiva"/>
          <w:b/>
          <w:i/>
          <w:color w:val="66FFFF"/>
          <w:sz w:val="68"/>
          <w:szCs w:val="6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Кавказский поцелуй</w:t>
      </w:r>
      <w:r w:rsidR="00FB659F" w:rsidRPr="00934A88">
        <w:rPr>
          <w:rFonts w:ascii="Monotype Corsiva" w:hAnsi="Monotype Corsiva"/>
          <w:b/>
          <w:i/>
          <w:color w:val="66FFFF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35F7E00C" w14:textId="77777777" w:rsidR="00C474CB" w:rsidRPr="00934A88" w:rsidRDefault="00C474CB" w:rsidP="00C474CB">
      <w:pPr>
        <w:spacing w:after="0"/>
        <w:jc w:val="center"/>
        <w:rPr>
          <w:rFonts w:ascii="Monotype Corsiva" w:hAnsi="Monotype Corsiva"/>
          <w:b/>
          <w:i/>
          <w:color w:val="66FFFF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4A88">
        <w:rPr>
          <w:rFonts w:ascii="Monotype Corsiva" w:hAnsi="Monotype Corsiva"/>
          <w:b/>
          <w:i/>
          <w:color w:val="66FFFF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8ми-дневный СБОРНЫЙ</w:t>
      </w:r>
    </w:p>
    <w:p w14:paraId="015B0D3F" w14:textId="77777777" w:rsidR="00A5616F" w:rsidRDefault="00C474CB" w:rsidP="00C474CB">
      <w:pPr>
        <w:spacing w:after="0"/>
        <w:jc w:val="center"/>
        <w:rPr>
          <w:rFonts w:ascii="Monotype Corsiva" w:hAnsi="Monotype Corsiva"/>
          <w:b/>
          <w:i/>
          <w:color w:val="66FFFF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4A88">
        <w:rPr>
          <w:rFonts w:ascii="Monotype Corsiva" w:hAnsi="Monotype Corsiva"/>
          <w:b/>
          <w:i/>
          <w:color w:val="66FFFF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ЭКОНОМ ТУР!!!</w:t>
      </w:r>
    </w:p>
    <w:p w14:paraId="1D17D80C" w14:textId="77777777" w:rsidR="00C474CB" w:rsidRPr="00A5616F" w:rsidRDefault="00A5616F" w:rsidP="00C474CB">
      <w:pPr>
        <w:spacing w:after="0"/>
        <w:jc w:val="center"/>
        <w:rPr>
          <w:rFonts w:ascii="Monotype Corsiva" w:hAnsi="Monotype Corsiva"/>
          <w:b/>
          <w:i/>
          <w:caps/>
          <w:color w:val="00206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5616F">
        <w:rPr>
          <w:rFonts w:ascii="Century Gothic" w:hAnsi="Century Gothic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МАРШРУТ: Тбилиси, Мцхета, Кахетия: Гомбори, Цинандали, Телави, Сигнахи, Боржоми, Бакуриани, Гори и Уплисцихе, Ананури, Гудаури, Казбеги</w:t>
      </w:r>
      <w:r w:rsidR="00C474CB" w:rsidRPr="00A5616F">
        <w:rPr>
          <w:rFonts w:ascii="Monotype Corsiva" w:hAnsi="Monotype Corsiva"/>
          <w:b/>
          <w:i/>
          <w:caps/>
          <w:color w:val="00206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36C7F3A4" w14:textId="77777777" w:rsidR="002A77C3" w:rsidRPr="00C474CB" w:rsidRDefault="00C474CB" w:rsidP="00C474CB">
      <w:pPr>
        <w:spacing w:after="0"/>
        <w:jc w:val="center"/>
        <w:rPr>
          <w:rFonts w:ascii="Monotype Corsiva" w:hAnsi="Monotype Corsiva"/>
          <w:b/>
          <w:i/>
          <w:color w:val="0000CC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474CB">
        <w:rPr>
          <w:rFonts w:ascii="Monotype Corsiva" w:hAnsi="Monotype Corsiva"/>
          <w:b/>
          <w:i/>
          <w:color w:val="66FFFF"/>
          <w:sz w:val="72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>
        <w:rPr>
          <w:rFonts w:ascii="Monotype Corsiva" w:hAnsi="Monotype Corsiva"/>
          <w:b/>
          <w:i/>
          <w:color w:val="66FFFF"/>
          <w:sz w:val="72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               </w:t>
      </w:r>
      <w:r w:rsidRPr="00C474CB">
        <w:rPr>
          <w:rFonts w:ascii="Monotype Corsiva" w:hAnsi="Monotype Corsiva"/>
          <w:b/>
          <w:i/>
          <w:color w:val="66FFFF"/>
          <w:sz w:val="72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Pr="00C474CB">
        <w:rPr>
          <w:rFonts w:ascii="Monotype Corsiva" w:hAnsi="Monotype Corsiva"/>
          <w:b/>
          <w:i/>
          <w:color w:val="0000CC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Гарантированные даты заезда:</w:t>
      </w:r>
      <w:r>
        <w:rPr>
          <w:rFonts w:ascii="Monotype Corsiva" w:hAnsi="Monotype Corsiva"/>
          <w:b/>
          <w:i/>
          <w:color w:val="0000CC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C474CB">
        <w:rPr>
          <w:rFonts w:ascii="Monotype Corsiva" w:hAnsi="Monotype Corsiva"/>
          <w:b/>
          <w:i/>
          <w:color w:val="0000CC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11.02-18.02, 12.02-19.02</w:t>
      </w:r>
    </w:p>
    <w:p w14:paraId="1960C646" w14:textId="77777777" w:rsidR="00C474CB" w:rsidRPr="005158F4" w:rsidRDefault="00C474CB" w:rsidP="00C474CB">
      <w:pPr>
        <w:pStyle w:val="a3"/>
        <w:jc w:val="both"/>
        <w:rPr>
          <w:rFonts w:ascii="Century Gothic" w:hAnsi="Century Gothic"/>
          <w:color w:val="002060"/>
          <w:lang w:val="ru-RU" w:eastAsia="ru-RU" w:bidi="ar-SA"/>
        </w:rPr>
      </w:pPr>
      <w:r w:rsidRPr="00FD1554">
        <w:rPr>
          <w:rFonts w:ascii="Century Gothic" w:hAnsi="Century Gothic"/>
          <w:b/>
          <w:noProof/>
          <w:color w:val="00FFFF"/>
          <w:sz w:val="40"/>
          <w:szCs w:val="40"/>
          <w:lang w:val="ru-RU" w:eastAsia="ru-RU" w:bidi="ar-SA"/>
        </w:rPr>
        <w:drawing>
          <wp:anchor distT="0" distB="0" distL="114300" distR="114300" simplePos="0" relativeHeight="251610112" behindDoc="0" locked="0" layoutInCell="1" allowOverlap="1" wp14:anchorId="05EF3C88" wp14:editId="45F1D831">
            <wp:simplePos x="0" y="0"/>
            <wp:positionH relativeFrom="column">
              <wp:posOffset>3119120</wp:posOffset>
            </wp:positionH>
            <wp:positionV relativeFrom="paragraph">
              <wp:posOffset>8890</wp:posOffset>
            </wp:positionV>
            <wp:extent cx="4012565" cy="2037080"/>
            <wp:effectExtent l="0" t="0" r="698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849.jpg.680x420_q100_crop-smart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2037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4CB">
        <w:rPr>
          <w:rFonts w:ascii="Century Gothic" w:eastAsia="Calibri" w:hAnsi="Century Gothic"/>
          <w:b/>
          <w:color w:val="00FFFF"/>
          <w:sz w:val="40"/>
          <w:szCs w:val="40"/>
          <w:lang w:val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 день:</w:t>
      </w:r>
      <w:r w:rsidRPr="00C474CB">
        <w:rPr>
          <w:rFonts w:ascii="Century Gothic" w:hAnsi="Century Gothic"/>
          <w:color w:val="660066"/>
          <w:lang w:val="ru-RU" w:eastAsia="ru-RU" w:bidi="ar-SA"/>
        </w:rPr>
        <w:t xml:space="preserve"> </w:t>
      </w:r>
      <w:r w:rsidRPr="005158F4">
        <w:rPr>
          <w:rFonts w:ascii="Century Gothic" w:hAnsi="Century Gothic"/>
          <w:color w:val="002060"/>
          <w:lang w:val="ru-RU" w:eastAsia="ru-RU" w:bidi="ar-SA"/>
        </w:rPr>
        <w:t>Прибытие в город света - красавец Тбилиси, трансфер и размещение в отеле.</w:t>
      </w:r>
    </w:p>
    <w:p w14:paraId="30A32FD7" w14:textId="77777777" w:rsidR="00C474CB" w:rsidRPr="005158F4" w:rsidRDefault="00C474CB" w:rsidP="00C474CB">
      <w:pPr>
        <w:pStyle w:val="a3"/>
        <w:jc w:val="both"/>
        <w:rPr>
          <w:rFonts w:ascii="Century Gothic" w:hAnsi="Century Gothic"/>
          <w:color w:val="002060"/>
          <w:lang w:val="ru-RU" w:eastAsia="ru-RU" w:bidi="ar-SA"/>
        </w:rPr>
      </w:pPr>
      <w:r w:rsidRPr="005158F4">
        <w:rPr>
          <w:rFonts w:ascii="Century Gothic" w:hAnsi="Century Gothic"/>
          <w:color w:val="002060"/>
          <w:lang w:val="ru-RU" w:eastAsia="ru-RU" w:bidi="ar-SA"/>
        </w:rPr>
        <w:t xml:space="preserve">Свободное время. </w:t>
      </w:r>
    </w:p>
    <w:p w14:paraId="7F6F1EB9" w14:textId="77777777" w:rsidR="00C474CB" w:rsidRPr="005158F4" w:rsidRDefault="00C474CB" w:rsidP="00C474C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 w:bidi="ar-SA"/>
        </w:rPr>
      </w:pPr>
      <w:r w:rsidRPr="005158F4">
        <w:rPr>
          <w:rFonts w:ascii="Century Gothic" w:hAnsi="Century Gothic"/>
          <w:color w:val="002060"/>
          <w:lang w:val="ru-RU" w:eastAsia="ru-RU" w:bidi="ar-SA"/>
        </w:rPr>
        <w:t>Ночь в отеле.</w:t>
      </w:r>
    </w:p>
    <w:p w14:paraId="64FA9451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C474CB"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 день:</w:t>
      </w:r>
      <w:r w:rsidRPr="00C474CB">
        <w:rPr>
          <w:rFonts w:ascii="Comic Sans MS" w:eastAsia="Times New Roman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 </w:t>
      </w: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Завтрак в отеле. </w:t>
      </w:r>
    </w:p>
    <w:p w14:paraId="7C18E407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Сегодня, мы проведем насыщенный день с 2мя экскурсиями: </w:t>
      </w:r>
    </w:p>
    <w:p w14:paraId="61F0E35E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Сити-тур по чарующему городу: </w:t>
      </w:r>
    </w:p>
    <w:p w14:paraId="714F6CAE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>Кафедральный собор «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Самеба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»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0F093FC2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Церковь Метехи (V в.) – красивый и гордый символ Тбилиси. </w:t>
      </w:r>
    </w:p>
    <w:p w14:paraId="70DFA25B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>Крепость «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Нарикала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», во дворе которой находиться прекрасный храм.  У стен крепости восстановлены </w:t>
      </w:r>
      <w:proofErr w:type="gramStart"/>
      <w:r w:rsidRPr="005158F4">
        <w:rPr>
          <w:rFonts w:ascii="Century Gothic" w:eastAsia="Times New Roman" w:hAnsi="Century Gothic"/>
          <w:color w:val="002060"/>
          <w:lang w:eastAsia="ru-RU"/>
        </w:rPr>
        <w:t>башенки</w:t>
      </w:r>
      <w:proofErr w:type="gram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 с которых у Вас будет возможность сделать памятные фотографии. С крепостной стены открываются изумительные виды.</w:t>
      </w:r>
    </w:p>
    <w:p w14:paraId="4E6475B1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>Посещение современного архитектурного шедевра – Моста Мира и парка Рике.</w:t>
      </w:r>
    </w:p>
    <w:p w14:paraId="7F03F238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noProof/>
          <w:color w:val="002060"/>
          <w:lang w:eastAsia="ru-RU"/>
        </w:rPr>
        <w:drawing>
          <wp:anchor distT="0" distB="0" distL="114300" distR="114300" simplePos="0" relativeHeight="251621376" behindDoc="0" locked="0" layoutInCell="1" allowOverlap="1" wp14:anchorId="69FF9EC6" wp14:editId="0E7AFD01">
            <wp:simplePos x="0" y="0"/>
            <wp:positionH relativeFrom="column">
              <wp:posOffset>-126365</wp:posOffset>
            </wp:positionH>
            <wp:positionV relativeFrom="paragraph">
              <wp:posOffset>264795</wp:posOffset>
            </wp:positionV>
            <wp:extent cx="2714625" cy="1911350"/>
            <wp:effectExtent l="0" t="0" r="9525" b="0"/>
            <wp:wrapSquare wrapText="bothSides"/>
            <wp:docPr id="13" name="Рисунок 13" descr="C:\Users\Vlada\Desktop\сигнахи и вино\signakh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сигнахи и вино\signakhi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1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На левом берегу моста находиться храм 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Сиони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 (знаменит своими чудотворными иконами), который мы также посетим.  </w:t>
      </w:r>
    </w:p>
    <w:p w14:paraId="55705643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>Факультативно: Далее мы немного расслабимся, посетив завод шампанских вин «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Багратиони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 1882», где ознакомимся с историей завода и в дегустационном зале продегустируем 12 видов игристого вина, под закуску из фруктов, сыра и грузинского хлеба </w:t>
      </w:r>
    </w:p>
    <w:p w14:paraId="51AA355C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>(дополнительно 35долл 1 чел).</w:t>
      </w:r>
    </w:p>
    <w:p w14:paraId="09CDEF47" w14:textId="77777777" w:rsidR="00C474CB" w:rsidRPr="005158F4" w:rsidRDefault="00C474CB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</w:p>
    <w:p w14:paraId="3C613D00" w14:textId="77777777" w:rsidR="00C474CB" w:rsidRPr="005158F4" w:rsidRDefault="00C474CB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Выезд во Мцхета. </w:t>
      </w:r>
    </w:p>
    <w:p w14:paraId="7EE39EE2" w14:textId="77777777" w:rsidR="00987B28" w:rsidRDefault="00987B28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</w:p>
    <w:p w14:paraId="7F47CC74" w14:textId="77777777" w:rsidR="00987B28" w:rsidRDefault="00987B28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</w:p>
    <w:p w14:paraId="1E5FB40F" w14:textId="77777777" w:rsidR="00987B28" w:rsidRDefault="00987B28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</w:p>
    <w:p w14:paraId="79698787" w14:textId="77777777" w:rsidR="00987B28" w:rsidRDefault="00987B28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</w:p>
    <w:p w14:paraId="5ADB0BC6" w14:textId="77777777" w:rsidR="00987B28" w:rsidRDefault="00987B28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</w:p>
    <w:p w14:paraId="0B896A56" w14:textId="77777777" w:rsidR="00987B28" w:rsidRDefault="00987B28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</w:p>
    <w:p w14:paraId="5939ECDE" w14:textId="77777777" w:rsidR="00987B28" w:rsidRDefault="00987B28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</w:p>
    <w:p w14:paraId="38FC5FBB" w14:textId="77777777" w:rsidR="00987B28" w:rsidRDefault="00987B28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</w:p>
    <w:p w14:paraId="796E0A67" w14:textId="1E40DA1D" w:rsidR="00C474CB" w:rsidRPr="005158F4" w:rsidRDefault="00C474CB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lastRenderedPageBreak/>
        <w:t>Каждый из нас со школьных лет помнит строки…</w:t>
      </w:r>
    </w:p>
    <w:p w14:paraId="0D9216B8" w14:textId="77777777" w:rsidR="00C474CB" w:rsidRPr="005158F4" w:rsidRDefault="00C474CB" w:rsidP="00C474CB">
      <w:pPr>
        <w:spacing w:after="0"/>
        <w:contextualSpacing/>
        <w:jc w:val="both"/>
        <w:rPr>
          <w:rFonts w:ascii="Century Gothic" w:eastAsia="Times New Roman" w:hAnsi="Century Gothic"/>
          <w:color w:val="002060"/>
          <w:lang w:eastAsia="ru-RU"/>
        </w:rPr>
      </w:pPr>
    </w:p>
    <w:p w14:paraId="387E49B7" w14:textId="77777777" w:rsidR="00C474CB" w:rsidRPr="005158F4" w:rsidRDefault="00C474CB" w:rsidP="00C474CB">
      <w:pPr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>«…Там, где, сливаясь, шумят,</w:t>
      </w:r>
      <w:r w:rsidRPr="005158F4">
        <w:rPr>
          <w:rFonts w:ascii="Century Gothic" w:eastAsia="Times New Roman" w:hAnsi="Century Gothic"/>
          <w:color w:val="002060"/>
          <w:lang w:eastAsia="ru-RU"/>
        </w:rPr>
        <w:br/>
        <w:t>Обнявшись, будто две сестры,</w:t>
      </w:r>
      <w:r w:rsidRPr="005158F4">
        <w:rPr>
          <w:rFonts w:ascii="Century Gothic" w:eastAsia="Times New Roman" w:hAnsi="Century Gothic"/>
          <w:color w:val="002060"/>
          <w:lang w:eastAsia="ru-RU"/>
        </w:rPr>
        <w:br/>
        <w:t>Струи Арагви и Куры,</w:t>
      </w:r>
      <w:r w:rsidRPr="005158F4">
        <w:rPr>
          <w:rFonts w:ascii="Century Gothic" w:eastAsia="Times New Roman" w:hAnsi="Century Gothic"/>
          <w:color w:val="002060"/>
          <w:lang w:eastAsia="ru-RU"/>
        </w:rPr>
        <w:br/>
        <w:t>Был монастырь…»</w:t>
      </w:r>
      <w:r w:rsidR="00D15CB1" w:rsidRPr="005158F4">
        <w:rPr>
          <w:rFonts w:ascii="Century Gothic" w:hAnsi="Century Gothic"/>
          <w:i/>
          <w:noProof/>
          <w:color w:val="002060"/>
          <w:lang w:eastAsia="ru-RU"/>
        </w:rPr>
        <w:drawing>
          <wp:inline distT="0" distB="0" distL="0" distR="0" wp14:anchorId="1F48D87F" wp14:editId="48A63E67">
            <wp:extent cx="6661150" cy="1483803"/>
            <wp:effectExtent l="0" t="0" r="6350" b="254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48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C626" w14:textId="77777777" w:rsidR="00C474CB" w:rsidRPr="005158F4" w:rsidRDefault="00C474CB" w:rsidP="00C474CB">
      <w:pPr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>Таким увидел Лермонтов Мцхета, таким его увидите и Вы.  </w:t>
      </w:r>
    </w:p>
    <w:p w14:paraId="00648363" w14:textId="77777777" w:rsidR="00C474CB" w:rsidRPr="005158F4" w:rsidRDefault="00C474CB" w:rsidP="00C474CB">
      <w:pPr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Факультативно: Здесь мы посетим 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чача 2-х сортов - белая и подкрашенная.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грузинской национальной кухни (дополнительная плата на месте 25 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долл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 1 </w:t>
      </w:r>
      <w:proofErr w:type="gramStart"/>
      <w:r w:rsidRPr="005158F4">
        <w:rPr>
          <w:rFonts w:ascii="Century Gothic" w:eastAsia="Times New Roman" w:hAnsi="Century Gothic"/>
          <w:color w:val="002060"/>
          <w:lang w:eastAsia="ru-RU"/>
        </w:rPr>
        <w:t>чел</w:t>
      </w:r>
      <w:proofErr w:type="gram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)  </w:t>
      </w:r>
    </w:p>
    <w:p w14:paraId="2B112FCD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 «Мцхета» – древнейший, город, первая столица Грузии, душа этой удивительной страны. Здесь у Вас будет возможность ознакомиться с: </w:t>
      </w:r>
    </w:p>
    <w:p w14:paraId="4D63A636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>Кафедральным собором «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Светицховели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>»  (XI в). 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02EC4C93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Поднимемся в монастырь Джвари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3E42468B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Возвращение в Тбилиси.  Свободное время. </w:t>
      </w:r>
    </w:p>
    <w:p w14:paraId="0F99239C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Ночь в отеле. </w:t>
      </w:r>
    </w:p>
    <w:p w14:paraId="78AC9706" w14:textId="77777777" w:rsidR="00987B28" w:rsidRDefault="00987B28" w:rsidP="00C474CB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3D0B858" w14:textId="77777777" w:rsidR="00987B28" w:rsidRDefault="00987B28" w:rsidP="00C474CB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16D1FD4" w14:textId="77777777" w:rsidR="00987B28" w:rsidRDefault="00987B28" w:rsidP="00C474CB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598EC12" w14:textId="77777777" w:rsidR="00987B28" w:rsidRDefault="00987B28" w:rsidP="00C474CB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1E1545B" w14:textId="77777777" w:rsidR="00987B28" w:rsidRDefault="00987B28" w:rsidP="00C474CB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F37367E" w14:textId="77777777" w:rsidR="00987B28" w:rsidRDefault="00987B28" w:rsidP="00C474CB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0F7CB60" w14:textId="3C6DE6AC" w:rsidR="00C474CB" w:rsidRDefault="00C474CB" w:rsidP="00C474CB">
      <w:pPr>
        <w:rPr>
          <w:rFonts w:ascii="Century Gothic" w:eastAsia="Times New Roman" w:hAnsi="Century Gothic"/>
          <w:color w:val="002060"/>
          <w:lang w:eastAsia="ru-RU"/>
        </w:rPr>
      </w:pPr>
      <w:r w:rsidRPr="00C474CB"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3 день:</w:t>
      </w:r>
      <w:r w:rsidRPr="00C474CB">
        <w:rPr>
          <w:rFonts w:ascii="Century Gothic" w:eastAsia="Times New Roman" w:hAnsi="Century Gothic"/>
          <w:color w:val="660066"/>
          <w:lang w:eastAsia="ru-RU"/>
        </w:rPr>
        <w:t xml:space="preserve"> </w:t>
      </w: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Завтрак в отеле.  Свободный день. </w:t>
      </w:r>
    </w:p>
    <w:p w14:paraId="3D41E217" w14:textId="77777777" w:rsidR="005158F4" w:rsidRDefault="005158F4" w:rsidP="005158F4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>
        <w:rPr>
          <w:rFonts w:ascii="Century Gothic" w:eastAsia="Times New Roman" w:hAnsi="Century Gothic"/>
          <w:color w:val="002060"/>
          <w:lang w:eastAsia="ru-RU"/>
        </w:rPr>
        <w:t>М</w:t>
      </w: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ожно рассмотреть такие факультативные экскурсии, как: </w:t>
      </w:r>
    </w:p>
    <w:p w14:paraId="238B5963" w14:textId="77777777" w:rsidR="005158F4" w:rsidRPr="005158F4" w:rsidRDefault="005158F4" w:rsidP="00C474CB">
      <w:pPr>
        <w:rPr>
          <w:rFonts w:ascii="Century Gothic" w:eastAsia="Times New Roman" w:hAnsi="Century Gothic"/>
          <w:color w:val="002060"/>
          <w:lang w:eastAsia="ru-RU"/>
        </w:rPr>
      </w:pPr>
      <w:r w:rsidRPr="00C474CB">
        <w:rPr>
          <w:rFonts w:ascii="Century Gothic" w:eastAsia="Times New Roman" w:hAnsi="Century Gothic"/>
          <w:noProof/>
          <w:color w:val="660066"/>
          <w:lang w:eastAsia="ru-RU"/>
        </w:rPr>
        <w:drawing>
          <wp:anchor distT="0" distB="0" distL="114300" distR="114300" simplePos="0" relativeHeight="251661312" behindDoc="0" locked="0" layoutInCell="1" allowOverlap="1" wp14:anchorId="2CB4CD16" wp14:editId="2F2C8C66">
            <wp:simplePos x="0" y="0"/>
            <wp:positionH relativeFrom="column">
              <wp:posOffset>-107315</wp:posOffset>
            </wp:positionH>
            <wp:positionV relativeFrom="paragraph">
              <wp:posOffset>254635</wp:posOffset>
            </wp:positionV>
            <wp:extent cx="2266950" cy="17716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4CB">
        <w:rPr>
          <w:rFonts w:ascii="Century Gothic" w:eastAsia="Times New Roman" w:hAnsi="Century Gothic"/>
          <w:noProof/>
          <w:color w:val="660066"/>
          <w:lang w:eastAsia="ru-RU"/>
        </w:rPr>
        <w:drawing>
          <wp:anchor distT="0" distB="0" distL="114300" distR="114300" simplePos="0" relativeHeight="251673600" behindDoc="0" locked="0" layoutInCell="1" allowOverlap="1" wp14:anchorId="5B1302DD" wp14:editId="0361C203">
            <wp:simplePos x="0" y="0"/>
            <wp:positionH relativeFrom="column">
              <wp:posOffset>4236085</wp:posOffset>
            </wp:positionH>
            <wp:positionV relativeFrom="paragraph">
              <wp:posOffset>334010</wp:posOffset>
            </wp:positionV>
            <wp:extent cx="2476500" cy="180022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0DF6A" w14:textId="77777777" w:rsidR="00C474CB" w:rsidRPr="005158F4" w:rsidRDefault="005158F4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C474CB">
        <w:rPr>
          <w:rFonts w:ascii="Century Gothic" w:eastAsia="Times New Roman" w:hAnsi="Century Gothic"/>
          <w:noProof/>
          <w:color w:val="660066"/>
          <w:lang w:eastAsia="ru-RU"/>
        </w:rPr>
        <w:drawing>
          <wp:anchor distT="0" distB="0" distL="114300" distR="114300" simplePos="0" relativeHeight="251692032" behindDoc="0" locked="0" layoutInCell="1" allowOverlap="1" wp14:anchorId="585CABE1" wp14:editId="763AB8D1">
            <wp:simplePos x="0" y="0"/>
            <wp:positionH relativeFrom="column">
              <wp:posOffset>-412115</wp:posOffset>
            </wp:positionH>
            <wp:positionV relativeFrom="paragraph">
              <wp:posOffset>61595</wp:posOffset>
            </wp:positionV>
            <wp:extent cx="2495550" cy="1857375"/>
            <wp:effectExtent l="38100" t="38100" r="38100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7C50B" w14:textId="77777777" w:rsidR="005158F4" w:rsidRDefault="005158F4" w:rsidP="00C474CB">
      <w:pPr>
        <w:spacing w:after="0"/>
        <w:jc w:val="both"/>
        <w:rPr>
          <w:rFonts w:ascii="Century Gothic" w:eastAsia="Times New Roman" w:hAnsi="Century Gothic"/>
          <w:b/>
          <w:color w:val="002060"/>
          <w:lang w:eastAsia="ru-RU"/>
        </w:rPr>
      </w:pPr>
    </w:p>
    <w:p w14:paraId="370F012D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b/>
          <w:color w:val="002060"/>
          <w:lang w:eastAsia="ru-RU"/>
        </w:rPr>
      </w:pPr>
      <w:r w:rsidRPr="005158F4">
        <w:rPr>
          <w:rFonts w:ascii="Century Gothic" w:eastAsia="Times New Roman" w:hAnsi="Century Gothic"/>
          <w:b/>
          <w:color w:val="002060"/>
          <w:lang w:eastAsia="ru-RU"/>
        </w:rPr>
        <w:t xml:space="preserve">1. </w:t>
      </w:r>
      <w:proofErr w:type="spellStart"/>
      <w:r w:rsidRPr="005158F4">
        <w:rPr>
          <w:rFonts w:ascii="Century Gothic" w:eastAsia="Times New Roman" w:hAnsi="Century Gothic"/>
          <w:b/>
          <w:color w:val="002060"/>
          <w:lang w:eastAsia="ru-RU"/>
        </w:rPr>
        <w:t>Вардзиа</w:t>
      </w:r>
      <w:proofErr w:type="spellEnd"/>
      <w:r w:rsidRPr="005158F4">
        <w:rPr>
          <w:rFonts w:ascii="Century Gothic" w:eastAsia="Times New Roman" w:hAnsi="Century Gothic"/>
          <w:b/>
          <w:color w:val="002060"/>
          <w:lang w:eastAsia="ru-RU"/>
        </w:rPr>
        <w:t xml:space="preserve"> – Ахалцихе – Рабат </w:t>
      </w:r>
    </w:p>
    <w:p w14:paraId="55ACEE71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b/>
          <w:color w:val="002060"/>
          <w:lang w:eastAsia="ru-RU"/>
        </w:rPr>
      </w:pPr>
      <w:r w:rsidRPr="005158F4">
        <w:rPr>
          <w:rFonts w:ascii="Century Gothic" w:eastAsia="Times New Roman" w:hAnsi="Century Gothic"/>
          <w:b/>
          <w:color w:val="002060"/>
          <w:lang w:eastAsia="ru-RU"/>
        </w:rPr>
        <w:t xml:space="preserve">2. Экскурсия в Кутаиси +пещеры Прометей и </w:t>
      </w:r>
      <w:proofErr w:type="spellStart"/>
      <w:r w:rsidRPr="005158F4">
        <w:rPr>
          <w:rFonts w:ascii="Century Gothic" w:eastAsia="Times New Roman" w:hAnsi="Century Gothic"/>
          <w:b/>
          <w:color w:val="002060"/>
          <w:lang w:eastAsia="ru-RU"/>
        </w:rPr>
        <w:t>Сатаплия</w:t>
      </w:r>
      <w:proofErr w:type="spellEnd"/>
      <w:r w:rsidRPr="005158F4">
        <w:rPr>
          <w:rFonts w:ascii="Century Gothic" w:eastAsia="Times New Roman" w:hAnsi="Century Gothic"/>
          <w:b/>
          <w:color w:val="002060"/>
          <w:lang w:eastAsia="ru-RU"/>
        </w:rPr>
        <w:t xml:space="preserve"> (катание на лодках).</w:t>
      </w:r>
    </w:p>
    <w:p w14:paraId="66444FBF" w14:textId="77777777" w:rsidR="00D15CB1" w:rsidRPr="005158F4" w:rsidRDefault="00C474CB" w:rsidP="00C474CB">
      <w:pPr>
        <w:spacing w:after="0"/>
        <w:jc w:val="both"/>
        <w:rPr>
          <w:rFonts w:ascii="Century Gothic" w:eastAsia="Times New Roman" w:hAnsi="Century Gothic"/>
          <w:b/>
          <w:color w:val="002060"/>
          <w:lang w:eastAsia="ru-RU"/>
        </w:rPr>
      </w:pPr>
      <w:r w:rsidRPr="005158F4">
        <w:rPr>
          <w:rFonts w:ascii="Century Gothic" w:eastAsia="Times New Roman" w:hAnsi="Century Gothic"/>
          <w:b/>
          <w:color w:val="002060"/>
          <w:lang w:eastAsia="ru-RU"/>
        </w:rPr>
        <w:t xml:space="preserve">3. </w:t>
      </w:r>
      <w:proofErr w:type="spellStart"/>
      <w:r w:rsidRPr="005158F4">
        <w:rPr>
          <w:rFonts w:ascii="Century Gothic" w:eastAsia="Times New Roman" w:hAnsi="Century Gothic"/>
          <w:b/>
          <w:color w:val="002060"/>
          <w:lang w:eastAsia="ru-RU"/>
        </w:rPr>
        <w:t>Дашбашский</w:t>
      </w:r>
      <w:proofErr w:type="spellEnd"/>
      <w:r w:rsidRPr="005158F4">
        <w:rPr>
          <w:rFonts w:ascii="Century Gothic" w:eastAsia="Times New Roman" w:hAnsi="Century Gothic"/>
          <w:b/>
          <w:color w:val="002060"/>
          <w:lang w:eastAsia="ru-RU"/>
        </w:rPr>
        <w:t xml:space="preserve"> каньон и река </w:t>
      </w:r>
      <w:proofErr w:type="spellStart"/>
      <w:r w:rsidRPr="005158F4">
        <w:rPr>
          <w:rFonts w:ascii="Century Gothic" w:eastAsia="Times New Roman" w:hAnsi="Century Gothic"/>
          <w:b/>
          <w:color w:val="002060"/>
          <w:lang w:eastAsia="ru-RU"/>
        </w:rPr>
        <w:t>Храми</w:t>
      </w:r>
      <w:proofErr w:type="spellEnd"/>
      <w:r w:rsidRPr="005158F4">
        <w:rPr>
          <w:rFonts w:ascii="Century Gothic" w:eastAsia="Times New Roman" w:hAnsi="Century Gothic"/>
          <w:b/>
          <w:color w:val="002060"/>
          <w:lang w:eastAsia="ru-RU"/>
        </w:rPr>
        <w:t xml:space="preserve"> </w:t>
      </w:r>
    </w:p>
    <w:p w14:paraId="65B44566" w14:textId="77777777" w:rsidR="00C474CB" w:rsidRPr="005158F4" w:rsidRDefault="00D15CB1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1E14DB">
        <w:rPr>
          <w:rFonts w:ascii="Comic Sans MS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drawing>
          <wp:anchor distT="0" distB="0" distL="114300" distR="114300" simplePos="0" relativeHeight="251708416" behindDoc="0" locked="0" layoutInCell="1" allowOverlap="1" wp14:anchorId="45D12136" wp14:editId="02F3F50E">
            <wp:simplePos x="0" y="0"/>
            <wp:positionH relativeFrom="column">
              <wp:posOffset>3540760</wp:posOffset>
            </wp:positionH>
            <wp:positionV relativeFrom="paragraph">
              <wp:posOffset>175895</wp:posOffset>
            </wp:positionV>
            <wp:extent cx="3318510" cy="2228850"/>
            <wp:effectExtent l="0" t="0" r="0" b="0"/>
            <wp:wrapSquare wrapText="bothSides"/>
            <wp:docPr id="15" name="Рисунок 15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CB" w:rsidRPr="00C474CB"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 день:</w:t>
      </w:r>
      <w:r w:rsidR="00C474CB" w:rsidRPr="00C474CB">
        <w:rPr>
          <w:rFonts w:ascii="Century Gothic" w:eastAsia="Times New Roman" w:hAnsi="Century Gothic"/>
          <w:color w:val="660066"/>
          <w:lang w:eastAsia="ru-RU"/>
        </w:rPr>
        <w:t xml:space="preserve"> </w:t>
      </w:r>
      <w:r w:rsidR="00C474CB" w:rsidRPr="005158F4">
        <w:rPr>
          <w:rFonts w:ascii="Century Gothic" w:eastAsia="Times New Roman" w:hAnsi="Century Gothic"/>
          <w:color w:val="002060"/>
          <w:lang w:eastAsia="ru-RU"/>
        </w:rPr>
        <w:t xml:space="preserve">Завтрак в отеле. </w:t>
      </w:r>
    </w:p>
    <w:p w14:paraId="4FD7534A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b/>
          <w:color w:val="002060"/>
          <w:lang w:eastAsia="ru-RU"/>
        </w:rPr>
      </w:pPr>
      <w:r w:rsidRPr="005158F4">
        <w:rPr>
          <w:rFonts w:ascii="Century Gothic" w:eastAsia="Times New Roman" w:hAnsi="Century Gothic"/>
          <w:b/>
          <w:color w:val="002060"/>
          <w:lang w:eastAsia="ru-RU"/>
        </w:rPr>
        <w:t>Сегодня самый романтический праздник – день Св. Валентина. Что в мире есть более трогательнее, сокровеннее и романтичнее чем чувство любви? Наверное, никакое другое чувство не сравнится с температурой тепла в сердце, которое любит. И мир влюбленных не понять миллионам простых людей, потому что он по-особенному создан только для двоих.</w:t>
      </w:r>
      <w:r w:rsidR="00D15CB1" w:rsidRPr="005158F4">
        <w:rPr>
          <w:rFonts w:ascii="Comic Sans MS" w:hAnsi="Comic Sans MS"/>
          <w:noProof/>
          <w:color w:val="00206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 </w:t>
      </w:r>
    </w:p>
    <w:p w14:paraId="12A313AE" w14:textId="77777777" w:rsidR="00C474CB" w:rsidRPr="005158F4" w:rsidRDefault="00C474CB" w:rsidP="00C474CB">
      <w:pPr>
        <w:spacing w:after="0"/>
        <w:rPr>
          <w:rFonts w:ascii="Century Gothic" w:eastAsia="Times New Roman" w:hAnsi="Century Gothic"/>
          <w:color w:val="002060"/>
          <w:lang w:eastAsia="ru-RU"/>
        </w:rPr>
      </w:pP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Презентики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 от принимающей стороны </w:t>
      </w:r>
      <w:r w:rsidRPr="005158F4">
        <w:rPr>
          <w:rFonts w:ascii="Century Gothic" w:eastAsia="Times New Roman" w:hAnsi="Century Gothic"/>
          <w:b/>
          <w:i/>
          <w:color w:val="002060"/>
          <w:lang w:eastAsia="ru-RU"/>
        </w:rPr>
        <w:t>CAPITAL GEORGIA TRAVEL .</w:t>
      </w:r>
      <w:r w:rsidRPr="005158F4">
        <w:rPr>
          <w:rFonts w:ascii="Century Gothic" w:eastAsia="Times New Roman" w:hAnsi="Century Gothic"/>
          <w:color w:val="002060"/>
          <w:lang w:eastAsia="ru-RU"/>
        </w:rPr>
        <w:t xml:space="preserve"> </w:t>
      </w:r>
    </w:p>
    <w:p w14:paraId="1536ACDE" w14:textId="77777777" w:rsidR="00D15CB1" w:rsidRPr="005158F4" w:rsidRDefault="00D15CB1" w:rsidP="00C474CB">
      <w:pPr>
        <w:spacing w:after="0"/>
        <w:rPr>
          <w:rFonts w:ascii="Century Gothic" w:eastAsia="Times New Roman" w:hAnsi="Century Gothic"/>
          <w:color w:val="002060"/>
          <w:lang w:eastAsia="ru-RU"/>
        </w:rPr>
      </w:pPr>
    </w:p>
    <w:p w14:paraId="6D926C08" w14:textId="77777777" w:rsidR="0084045A" w:rsidRDefault="0084045A" w:rsidP="0084045A">
      <w:pPr>
        <w:pStyle w:val="a3"/>
        <w:spacing w:line="276" w:lineRule="auto"/>
        <w:jc w:val="both"/>
        <w:rPr>
          <w:rFonts w:ascii="Century Gothic" w:eastAsia="Calibri" w:hAnsi="Century Gothic"/>
          <w:color w:val="002060"/>
          <w:lang w:val="ru-RU" w:bidi="ar-SA"/>
        </w:rPr>
      </w:pP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Выезд в центр винодельческого региона – солнечную </w:t>
      </w:r>
      <w:r w:rsidRPr="00E55A31">
        <w:rPr>
          <w:rFonts w:ascii="Century Gothic" w:eastAsia="Calibri" w:hAnsi="Century Gothic"/>
          <w:b/>
          <w:color w:val="002060"/>
          <w:lang w:val="ru-RU" w:bidi="ar-SA"/>
        </w:rPr>
        <w:t>Кахетию</w:t>
      </w: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. </w:t>
      </w:r>
    </w:p>
    <w:p w14:paraId="25474F44" w14:textId="77777777" w:rsidR="0084045A" w:rsidRPr="00836A2B" w:rsidRDefault="0084045A" w:rsidP="0084045A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</w:t>
      </w:r>
      <w:r w:rsidRPr="00836A2B">
        <w:rPr>
          <w:rFonts w:ascii="Century Gothic" w:eastAsia="Calibri" w:hAnsi="Century Gothic"/>
          <w:color w:val="002060"/>
          <w:lang w:val="ru-RU" w:bidi="ar-SA"/>
        </w:rPr>
        <w:t xml:space="preserve">через </w:t>
      </w:r>
      <w:proofErr w:type="spellStart"/>
      <w:r w:rsidRPr="00836A2B">
        <w:rPr>
          <w:rFonts w:ascii="Century Gothic" w:eastAsia="Calibri" w:hAnsi="Century Gothic"/>
          <w:color w:val="002060"/>
          <w:lang w:val="ru-RU" w:bidi="ar-SA"/>
        </w:rPr>
        <w:t>Гомборский</w:t>
      </w:r>
      <w:proofErr w:type="spellEnd"/>
      <w:r w:rsidRPr="00836A2B">
        <w:rPr>
          <w:rFonts w:ascii="Century Gothic" w:eastAsia="Calibri" w:hAnsi="Century Gothic"/>
          <w:color w:val="002060"/>
          <w:lang w:val="ru-RU" w:bidi="ar-SA"/>
        </w:rPr>
        <w:t xml:space="preserve"> перевал Вас ожидает невероятная </w:t>
      </w:r>
      <w:r w:rsidRPr="008F331E">
        <w:rPr>
          <w:rFonts w:ascii="Century Gothic" w:eastAsia="Calibri" w:hAnsi="Century Gothic"/>
          <w:b/>
          <w:color w:val="002060"/>
          <w:lang w:val="ru-RU" w:bidi="ar-SA"/>
        </w:rPr>
        <w:t xml:space="preserve">дегустация на знаменитом кахетинском заводе вин </w:t>
      </w:r>
      <w:r w:rsidRPr="00836A2B">
        <w:rPr>
          <w:rFonts w:ascii="Century Gothic" w:eastAsia="Calibri" w:hAnsi="Century Gothic"/>
          <w:color w:val="002060"/>
          <w:lang w:val="ru-RU" w:bidi="ar-SA"/>
        </w:rPr>
        <w:t>(Кахетинское традиционное виноделие)</w:t>
      </w:r>
    </w:p>
    <w:p w14:paraId="3BB8ADF5" w14:textId="77777777" w:rsidR="0084045A" w:rsidRPr="00836A2B" w:rsidRDefault="0084045A" w:rsidP="0084045A">
      <w:pPr>
        <w:spacing w:after="0"/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Далее мы поедем к Новой  </w:t>
      </w:r>
      <w:proofErr w:type="spellStart"/>
      <w:r w:rsidRPr="00836A2B">
        <w:rPr>
          <w:rFonts w:ascii="Century Gothic" w:hAnsi="Century Gothic"/>
          <w:color w:val="002060"/>
        </w:rPr>
        <w:t>Шуамта</w:t>
      </w:r>
      <w:proofErr w:type="spellEnd"/>
      <w:r w:rsidRPr="00836A2B">
        <w:rPr>
          <w:rFonts w:ascii="Century Gothic" w:hAnsi="Century Gothic"/>
          <w:color w:val="002060"/>
        </w:rPr>
        <w:t xml:space="preserve">, насладимся красотами этой местности и сделаем множество памятных фото. Прибытие в Телави </w:t>
      </w:r>
    </w:p>
    <w:p w14:paraId="36F66A12" w14:textId="77777777" w:rsidR="0084045A" w:rsidRPr="00836A2B" w:rsidRDefault="0084045A" w:rsidP="0084045A">
      <w:pPr>
        <w:spacing w:after="0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Обзорная экскурсия по славному город Телави и посещение - музея «Цинандали» - заложенного в XIX веке во владениях известного грузинского поэта, князя Александра Чавчавадзе. Английский парк при поместье поразит Вас своей красотой.  </w:t>
      </w:r>
    </w:p>
    <w:p w14:paraId="264FF4C1" w14:textId="77777777" w:rsidR="0084045A" w:rsidRPr="0084045A" w:rsidRDefault="0084045A" w:rsidP="0084045A">
      <w:pPr>
        <w:spacing w:after="0"/>
        <w:jc w:val="both"/>
        <w:rPr>
          <w:rStyle w:val="a4"/>
          <w:rFonts w:ascii="Century Gothic" w:hAnsi="Century Gothic"/>
          <w:b w:val="0"/>
          <w:bCs w:val="0"/>
          <w:color w:val="002060"/>
        </w:rPr>
      </w:pPr>
      <w:r w:rsidRPr="005158F4">
        <w:rPr>
          <w:noProof/>
          <w:color w:val="002060"/>
          <w:lang w:eastAsia="ru-RU"/>
        </w:rPr>
        <w:drawing>
          <wp:anchor distT="0" distB="0" distL="114300" distR="114300" simplePos="0" relativeHeight="251702272" behindDoc="0" locked="0" layoutInCell="1" allowOverlap="1" wp14:anchorId="640CC4CB" wp14:editId="58E68E1E">
            <wp:simplePos x="0" y="0"/>
            <wp:positionH relativeFrom="column">
              <wp:posOffset>-31115</wp:posOffset>
            </wp:positionH>
            <wp:positionV relativeFrom="paragraph">
              <wp:posOffset>702310</wp:posOffset>
            </wp:positionV>
            <wp:extent cx="2886075" cy="2190750"/>
            <wp:effectExtent l="0" t="0" r="9525" b="0"/>
            <wp:wrapSquare wrapText="bothSides"/>
            <wp:docPr id="6" name="Рисунок 6" descr="&amp;Kcy;&amp;acy;&amp;rcy;&amp;tcy;&amp;icy;&amp;ncy;&amp;kcy;&amp;icy; &amp;pcy;&amp;ocy; &amp;zcy;&amp;acy;&amp;pcy;&amp;rcy;&amp;ocy;&amp;scy;&amp;ucy; &amp;ucy;&amp;zhcy;&amp;icy;&amp;ncy; &amp;pcy;&amp;rcy;&amp;icy; &amp;scy;&amp;vcy;&amp;iecy;&amp;ch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ucy;&amp;zhcy;&amp;icy;&amp;ncy; &amp;pcy;&amp;rcy;&amp;icy; &amp;scy;&amp;vcy;&amp;iecy;&amp;ch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A2B">
        <w:rPr>
          <w:rFonts w:ascii="Century Gothic" w:hAnsi="Century Gothic"/>
          <w:color w:val="002060"/>
        </w:rPr>
        <w:t xml:space="preserve">После </w:t>
      </w:r>
      <w:proofErr w:type="gramStart"/>
      <w:r w:rsidRPr="00836A2B">
        <w:rPr>
          <w:rFonts w:ascii="Century Gothic" w:hAnsi="Century Gothic"/>
          <w:color w:val="002060"/>
        </w:rPr>
        <w:t>посетим  винный</w:t>
      </w:r>
      <w:proofErr w:type="gramEnd"/>
      <w:r w:rsidRPr="00836A2B">
        <w:rPr>
          <w:rFonts w:ascii="Century Gothic" w:hAnsi="Century Gothic"/>
          <w:color w:val="002060"/>
        </w:rPr>
        <w:t xml:space="preserve"> завод «Шуми» , где</w:t>
      </w:r>
      <w:r w:rsidRPr="00E42808">
        <w:rPr>
          <w:rFonts w:ascii="Century Gothic" w:hAnsi="Century Gothic"/>
          <w:color w:val="002060"/>
        </w:rPr>
        <w:t xml:space="preserve"> Вас ждет дегустация кахетинского добротного вина. Уходя, Вы останетесь довольными с массой позитивных впечатлений.</w:t>
      </w:r>
    </w:p>
    <w:p w14:paraId="646D5D23" w14:textId="77777777" w:rsidR="0084045A" w:rsidRPr="00836A2B" w:rsidRDefault="0084045A" w:rsidP="0084045A">
      <w:pPr>
        <w:jc w:val="both"/>
        <w:rPr>
          <w:rFonts w:ascii="Century Gothic" w:hAnsi="Century Gothic"/>
          <w:bCs/>
          <w:color w:val="002060"/>
        </w:rPr>
      </w:pPr>
      <w:r w:rsidRPr="00E55A31">
        <w:rPr>
          <w:rStyle w:val="a4"/>
          <w:rFonts w:ascii="Century Gothic" w:hAnsi="Century Gothic"/>
          <w:b w:val="0"/>
          <w:color w:val="002060"/>
        </w:rPr>
        <w:t>Далее выез</w:t>
      </w:r>
      <w:r w:rsidRPr="00836A2B">
        <w:rPr>
          <w:rStyle w:val="a4"/>
          <w:rFonts w:ascii="Century Gothic" w:hAnsi="Century Gothic"/>
          <w:b w:val="0"/>
          <w:color w:val="002060"/>
        </w:rPr>
        <w:t xml:space="preserve">д </w:t>
      </w:r>
      <w:proofErr w:type="gramStart"/>
      <w:r w:rsidRPr="00836A2B">
        <w:rPr>
          <w:rStyle w:val="a4"/>
          <w:rFonts w:ascii="Century Gothic" w:hAnsi="Century Gothic"/>
          <w:b w:val="0"/>
          <w:color w:val="002060"/>
        </w:rPr>
        <w:t>в  Сигнахи</w:t>
      </w:r>
      <w:proofErr w:type="gramEnd"/>
      <w:r w:rsidRPr="00836A2B">
        <w:rPr>
          <w:rStyle w:val="a4"/>
          <w:rFonts w:ascii="Century Gothic" w:hAnsi="Century Gothic"/>
          <w:b w:val="0"/>
          <w:color w:val="002060"/>
        </w:rPr>
        <w:t xml:space="preserve"> - городе любви. </w:t>
      </w:r>
      <w:r w:rsidRPr="00836A2B">
        <w:rPr>
          <w:rFonts w:ascii="Century Gothic" w:hAnsi="Century Gothic"/>
          <w:color w:val="002060"/>
        </w:rPr>
        <w:t xml:space="preserve">Этот уютный город прекрасно соединил в себе </w:t>
      </w:r>
      <w:r w:rsidRPr="00836A2B">
        <w:rPr>
          <w:rFonts w:ascii="Century Gothic" w:hAnsi="Century Gothic"/>
          <w:color w:val="002060"/>
        </w:rPr>
        <w:lastRenderedPageBreak/>
        <w:t>элементы южно-итальянского и грузинского архитектурных тонкостей.</w:t>
      </w:r>
    </w:p>
    <w:p w14:paraId="529AFD6D" w14:textId="77777777" w:rsidR="0084045A" w:rsidRPr="00836A2B" w:rsidRDefault="0084045A" w:rsidP="0084045A">
      <w:pPr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14:paraId="1EF92627" w14:textId="77777777" w:rsidR="0084045A" w:rsidRDefault="0084045A" w:rsidP="0084045A">
      <w:pPr>
        <w:jc w:val="both"/>
        <w:rPr>
          <w:rFonts w:ascii="Century Gothic" w:hAnsi="Century Gothic"/>
          <w:color w:val="002060"/>
        </w:rPr>
      </w:pPr>
      <w:r w:rsidRPr="00836A2B">
        <w:rPr>
          <w:rStyle w:val="a4"/>
          <w:rFonts w:ascii="Century Gothic" w:hAnsi="Century Gothic"/>
          <w:b w:val="0"/>
          <w:color w:val="002060"/>
        </w:rPr>
        <w:t xml:space="preserve">Посетим </w:t>
      </w:r>
      <w:r w:rsidRPr="00836A2B">
        <w:rPr>
          <w:rFonts w:ascii="Century Gothic" w:hAnsi="Century Gothic"/>
          <w:color w:val="002060"/>
        </w:rPr>
        <w:t>монастырский и епископальный комплекс Святого Георгия - женский монастырь «</w:t>
      </w:r>
      <w:proofErr w:type="spellStart"/>
      <w:r w:rsidRPr="00836A2B">
        <w:rPr>
          <w:rFonts w:ascii="Century Gothic" w:hAnsi="Century Gothic"/>
          <w:color w:val="002060"/>
        </w:rPr>
        <w:t>Бодбе</w:t>
      </w:r>
      <w:proofErr w:type="spellEnd"/>
      <w:r w:rsidRPr="00836A2B">
        <w:rPr>
          <w:rFonts w:ascii="Century Gothic" w:hAnsi="Century Gothic"/>
          <w:color w:val="002060"/>
        </w:rPr>
        <w:t xml:space="preserve">». </w:t>
      </w:r>
      <w:r>
        <w:rPr>
          <w:rFonts w:ascii="Century Gothic" w:hAnsi="Century Gothic"/>
          <w:color w:val="002060"/>
        </w:rPr>
        <w:t xml:space="preserve">Тут расположена Базилика Святой Нино, а спустившись в ее чудотворным источникам, можете загадать желание, которое обязательно сбудется (пешая ходьба </w:t>
      </w:r>
      <w:r w:rsidRPr="009B0C2A">
        <w:rPr>
          <w:rFonts w:ascii="Century Gothic" w:hAnsi="Century Gothic"/>
          <w:color w:val="002060"/>
        </w:rPr>
        <w:t xml:space="preserve">30 мин).  </w:t>
      </w:r>
    </w:p>
    <w:p w14:paraId="57395AB1" w14:textId="77777777" w:rsidR="0084045A" w:rsidRPr="0084045A" w:rsidRDefault="0084045A" w:rsidP="0084045A">
      <w:pPr>
        <w:jc w:val="both"/>
        <w:rPr>
          <w:rFonts w:ascii="Century Gothic" w:eastAsia="Times New Roman" w:hAnsi="Century Gothic"/>
          <w:color w:val="002060"/>
          <w:lang w:eastAsia="lv-LV"/>
        </w:rPr>
      </w:pPr>
      <w:r>
        <w:rPr>
          <w:rFonts w:ascii="Century Gothic" w:eastAsia="Times New Roman" w:hAnsi="Century Gothic"/>
          <w:color w:val="002060"/>
          <w:lang w:eastAsia="lv-LV"/>
        </w:rPr>
        <w:t xml:space="preserve">Возвращение в Тбилиси.  </w:t>
      </w:r>
      <w:r>
        <w:rPr>
          <w:rFonts w:ascii="Century Gothic" w:hAnsi="Century Gothic"/>
          <w:color w:val="002060"/>
        </w:rPr>
        <w:t>Н</w:t>
      </w:r>
      <w:r w:rsidRPr="001F01A2">
        <w:rPr>
          <w:rFonts w:ascii="Century Gothic" w:hAnsi="Century Gothic"/>
          <w:color w:val="002060"/>
        </w:rPr>
        <w:t xml:space="preserve">очь в Тбилиси. </w:t>
      </w:r>
    </w:p>
    <w:p w14:paraId="4E591ECD" w14:textId="77777777" w:rsidR="00C474CB" w:rsidRPr="005158F4" w:rsidRDefault="00661FF1" w:rsidP="0084045A">
      <w:pPr>
        <w:jc w:val="both"/>
        <w:rPr>
          <w:rFonts w:ascii="Century Gothic" w:eastAsia="Times New Roman" w:hAnsi="Century Gothic"/>
          <w:color w:val="002060"/>
          <w:lang w:eastAsia="ru-RU"/>
        </w:rPr>
      </w:pPr>
      <w:r>
        <w:rPr>
          <w:rFonts w:ascii="Century Gothic" w:eastAsia="Times New Roman" w:hAnsi="Century Gothic"/>
          <w:noProof/>
          <w:color w:val="660066"/>
          <w:lang w:eastAsia="ru-RU"/>
        </w:rPr>
        <w:drawing>
          <wp:anchor distT="0" distB="0" distL="114300" distR="114300" simplePos="0" relativeHeight="251658240" behindDoc="0" locked="0" layoutInCell="1" allowOverlap="1" wp14:anchorId="1FE6F4BC" wp14:editId="7A478FFC">
            <wp:simplePos x="0" y="0"/>
            <wp:positionH relativeFrom="column">
              <wp:posOffset>-250190</wp:posOffset>
            </wp:positionH>
            <wp:positionV relativeFrom="paragraph">
              <wp:posOffset>13335</wp:posOffset>
            </wp:positionV>
            <wp:extent cx="2371725" cy="172339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3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CB" w:rsidRPr="005158F4">
        <w:rPr>
          <w:rFonts w:ascii="Century Gothic" w:eastAsia="Times New Roman" w:hAnsi="Century Gothic"/>
          <w:color w:val="002060"/>
          <w:lang w:eastAsia="ru-RU"/>
        </w:rPr>
        <w:t xml:space="preserve"> </w:t>
      </w:r>
      <w:r w:rsidR="00C474CB" w:rsidRPr="00C474CB"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 день:</w:t>
      </w:r>
      <w:r w:rsidR="00C474CB" w:rsidRPr="00C474CB">
        <w:rPr>
          <w:rFonts w:ascii="Century Gothic" w:eastAsia="Times New Roman" w:hAnsi="Century Gothic"/>
          <w:color w:val="660066"/>
          <w:lang w:eastAsia="ru-RU"/>
        </w:rPr>
        <w:t xml:space="preserve"> </w:t>
      </w:r>
      <w:r w:rsidR="00C474CB" w:rsidRPr="005158F4">
        <w:rPr>
          <w:rFonts w:ascii="Century Gothic" w:eastAsia="Times New Roman" w:hAnsi="Century Gothic"/>
          <w:color w:val="002060"/>
          <w:lang w:eastAsia="ru-RU"/>
        </w:rPr>
        <w:t xml:space="preserve">Завтрак в отеле.  </w:t>
      </w:r>
      <w:r w:rsidR="00C474CB" w:rsidRPr="005158F4">
        <w:rPr>
          <w:rFonts w:ascii="Century Gothic" w:eastAsia="Times New Roman" w:hAnsi="Century Gothic"/>
          <w:b/>
          <w:color w:val="002060"/>
          <w:lang w:eastAsia="ru-RU"/>
        </w:rPr>
        <w:t>Экскурсия в Боржоми и Бакуриани.</w:t>
      </w:r>
      <w:r w:rsidR="00C474CB" w:rsidRPr="005158F4">
        <w:rPr>
          <w:rFonts w:ascii="Century Gothic" w:eastAsia="Times New Roman" w:hAnsi="Century Gothic"/>
          <w:color w:val="002060"/>
          <w:lang w:eastAsia="ru-RU"/>
        </w:rPr>
        <w:t xml:space="preserve"> </w:t>
      </w:r>
    </w:p>
    <w:p w14:paraId="4BFF8AE5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Боржоми – регион невероятной красоты и лечебной силы. </w:t>
      </w:r>
    </w:p>
    <w:p w14:paraId="258046AA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Здесь мы посетим известный национальный парк «Боржоми», где Вы сможете попробовать одну из самых известных минеральных вод в мире непосредственно из родника.  </w:t>
      </w:r>
    </w:p>
    <w:p w14:paraId="4523A892" w14:textId="77777777" w:rsidR="00C474CB" w:rsidRPr="005158F4" w:rsidRDefault="00C474CB" w:rsidP="00C474CB">
      <w:pPr>
        <w:spacing w:after="0" w:line="240" w:lineRule="auto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Далее отправимся в Бакуриани. Кристально чистый воздух, невероятной красоты горы  - все, что нужно для отличного и здорового отдыха. </w:t>
      </w:r>
    </w:p>
    <w:p w14:paraId="0406C774" w14:textId="77777777" w:rsidR="00C474CB" w:rsidRPr="005158F4" w:rsidRDefault="00C474CB" w:rsidP="00C474CB">
      <w:pPr>
        <w:spacing w:after="0" w:line="240" w:lineRule="auto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Возвращение в Тбилиси. Ночь в отеле. </w:t>
      </w:r>
    </w:p>
    <w:p w14:paraId="131E5B86" w14:textId="77777777" w:rsidR="00C474CB" w:rsidRPr="00C474CB" w:rsidRDefault="00C474CB" w:rsidP="00C474CB">
      <w:pPr>
        <w:spacing w:after="0" w:line="240" w:lineRule="auto"/>
        <w:rPr>
          <w:rFonts w:ascii="Century Gothic" w:eastAsia="Times New Roman" w:hAnsi="Century Gothic"/>
          <w:color w:val="660066"/>
          <w:lang w:eastAsia="ru-RU"/>
        </w:rPr>
      </w:pPr>
    </w:p>
    <w:p w14:paraId="0EA9E7DE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C474CB">
        <w:rPr>
          <w:rFonts w:ascii="Century Gothic" w:hAnsi="Century Gothic"/>
          <w:b/>
          <w:noProof/>
          <w:color w:val="00FFFF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42880" behindDoc="0" locked="0" layoutInCell="1" allowOverlap="1" wp14:anchorId="266B9F86" wp14:editId="09D39D97">
            <wp:simplePos x="0" y="0"/>
            <wp:positionH relativeFrom="column">
              <wp:posOffset>4140835</wp:posOffset>
            </wp:positionH>
            <wp:positionV relativeFrom="paragraph">
              <wp:posOffset>291465</wp:posOffset>
            </wp:positionV>
            <wp:extent cx="2752725" cy="1981200"/>
            <wp:effectExtent l="0" t="0" r="9525" b="0"/>
            <wp:wrapSquare wrapText="bothSides"/>
            <wp:docPr id="3" name="Рисунок 3" descr="&amp;Kcy;&amp;acy;&amp;rcy;&amp;tcy;&amp;icy;&amp;ncy;&amp;kcy;&amp;icy; &amp;pcy;&amp;ocy; &amp;zcy;&amp;acy;&amp;pcy;&amp;rcy;&amp;ocy;&amp;scy;&amp;ucy; &amp;acy;&amp;ncy;&amp;acy;&amp;ncy;&amp;u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acy;&amp;ncy;&amp;acy;&amp;ncy;&amp;u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4CB"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6 день:</w:t>
      </w:r>
      <w:r w:rsidRPr="00C474CB">
        <w:rPr>
          <w:rFonts w:ascii="Century Gothic" w:eastAsia="Times New Roman" w:hAnsi="Century Gothic"/>
          <w:color w:val="660066"/>
          <w:lang w:eastAsia="ru-RU"/>
        </w:rPr>
        <w:t xml:space="preserve"> </w:t>
      </w: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Завтрак в отеле.  </w:t>
      </w:r>
    </w:p>
    <w:p w14:paraId="2730EE5E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b/>
          <w:color w:val="002060"/>
          <w:lang w:eastAsia="ru-RU"/>
        </w:rPr>
      </w:pPr>
      <w:r w:rsidRPr="005158F4">
        <w:rPr>
          <w:rFonts w:ascii="Century Gothic" w:eastAsia="Times New Roman" w:hAnsi="Century Gothic"/>
          <w:b/>
          <w:color w:val="002060"/>
          <w:lang w:eastAsia="ru-RU"/>
        </w:rPr>
        <w:t xml:space="preserve">Экскурсия в Казбеги, с остановкой в Ананури и Гудаури. </w:t>
      </w:r>
    </w:p>
    <w:p w14:paraId="1B3540E7" w14:textId="77777777" w:rsidR="00C474CB" w:rsidRPr="005158F4" w:rsidRDefault="00C474CB" w:rsidP="00C474CB">
      <w:pPr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>Сегодня мы повторим маршрут А.С. Пушкина и по   Военно-грузинской дороге поднимемся к крепости и монастырю Ананури, которые красуются на берегу бирюзовых зеркальных вод 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Жинвальского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 водохранилища. </w:t>
      </w:r>
    </w:p>
    <w:p w14:paraId="65078C99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Увидим два сказочных поселения в горах Кавказа, которые приобрели славу известных горнолыжных курортов Грузии - Гудаури, расположенный на высоте 2195м и 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Степацминда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. Осмотр Казбеги. </w:t>
      </w:r>
    </w:p>
    <w:p w14:paraId="6DA9A9A3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Факультативно предлагаем: обед в горах, горный хинкали просто бесподобное лакомство. </w:t>
      </w:r>
    </w:p>
    <w:p w14:paraId="20DDCD2D" w14:textId="77777777" w:rsidR="00C474CB" w:rsidRPr="005158F4" w:rsidRDefault="00C474CB" w:rsidP="00C474CB">
      <w:pPr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Факультативно: посещение Троицкой церкви в 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Гергети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 (оплата 5 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долл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/1 чел за джип, который поднимает на гору) </w:t>
      </w:r>
    </w:p>
    <w:p w14:paraId="7814EDAB" w14:textId="77777777" w:rsidR="00C474CB" w:rsidRPr="005158F4" w:rsidRDefault="00C474CB" w:rsidP="00C474CB">
      <w:pPr>
        <w:spacing w:after="0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Вечером возвращение в Тбилиси. </w:t>
      </w:r>
    </w:p>
    <w:p w14:paraId="55EEAD69" w14:textId="77777777" w:rsidR="00C474CB" w:rsidRPr="005158F4" w:rsidRDefault="00C474CB" w:rsidP="00C474CB">
      <w:pPr>
        <w:spacing w:after="0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Ночь в отеле. </w:t>
      </w:r>
    </w:p>
    <w:p w14:paraId="7BB5C16B" w14:textId="77777777" w:rsidR="00987B28" w:rsidRDefault="00987B28" w:rsidP="00C474CB">
      <w:pPr>
        <w:spacing w:after="0" w:line="240" w:lineRule="auto"/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Hlk21188830"/>
    </w:p>
    <w:p w14:paraId="12E466EF" w14:textId="77777777" w:rsidR="00987B28" w:rsidRDefault="00987B28" w:rsidP="00C474CB">
      <w:pPr>
        <w:spacing w:after="0" w:line="240" w:lineRule="auto"/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D710B77" w14:textId="77777777" w:rsidR="00987B28" w:rsidRDefault="00987B28" w:rsidP="00C474CB">
      <w:pPr>
        <w:spacing w:after="0" w:line="240" w:lineRule="auto"/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A0A25FA" w14:textId="77777777" w:rsidR="00987B28" w:rsidRDefault="00987B28" w:rsidP="00C474CB">
      <w:pPr>
        <w:spacing w:after="0" w:line="240" w:lineRule="auto"/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07F6B63" w14:textId="34D1A741" w:rsidR="00C474CB" w:rsidRPr="005158F4" w:rsidRDefault="00D15CB1" w:rsidP="00C474CB">
      <w:pPr>
        <w:spacing w:after="0" w:line="240" w:lineRule="auto"/>
        <w:rPr>
          <w:rFonts w:ascii="Century Gothic" w:eastAsia="Times New Roman" w:hAnsi="Century Gothic"/>
          <w:color w:val="002060"/>
          <w:lang w:eastAsia="ru-RU"/>
        </w:rPr>
      </w:pPr>
      <w:r w:rsidRPr="00C474CB">
        <w:rPr>
          <w:rFonts w:ascii="Century Gothic" w:hAnsi="Century Gothic"/>
          <w:b/>
          <w:noProof/>
          <w:color w:val="00FFFF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31616" behindDoc="0" locked="0" layoutInCell="1" allowOverlap="1" wp14:anchorId="16516F64" wp14:editId="4D2B1862">
            <wp:simplePos x="0" y="0"/>
            <wp:positionH relativeFrom="column">
              <wp:posOffset>-259715</wp:posOffset>
            </wp:positionH>
            <wp:positionV relativeFrom="paragraph">
              <wp:posOffset>120650</wp:posOffset>
            </wp:positionV>
            <wp:extent cx="3247390" cy="2438400"/>
            <wp:effectExtent l="0" t="0" r="0" b="0"/>
            <wp:wrapSquare wrapText="bothSides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CB" w:rsidRPr="00C474CB"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7 день:</w:t>
      </w:r>
      <w:r w:rsidR="00C474CB" w:rsidRPr="00C474CB">
        <w:rPr>
          <w:rFonts w:ascii="Century Gothic" w:eastAsia="Times New Roman" w:hAnsi="Century Gothic"/>
          <w:color w:val="660066"/>
          <w:lang w:eastAsia="ru-RU"/>
        </w:rPr>
        <w:t xml:space="preserve"> </w:t>
      </w:r>
      <w:bookmarkEnd w:id="0"/>
      <w:r w:rsidR="00C474CB" w:rsidRPr="005158F4">
        <w:rPr>
          <w:rFonts w:ascii="Century Gothic" w:eastAsia="Times New Roman" w:hAnsi="Century Gothic"/>
          <w:color w:val="002060"/>
          <w:lang w:eastAsia="ru-RU"/>
        </w:rPr>
        <w:t xml:space="preserve">Завтрак в отеле.   </w:t>
      </w:r>
    </w:p>
    <w:p w14:paraId="7347916C" w14:textId="77777777" w:rsidR="00C474CB" w:rsidRPr="005158F4" w:rsidRDefault="00C474CB" w:rsidP="00C474CB">
      <w:pPr>
        <w:spacing w:after="0" w:line="240" w:lineRule="auto"/>
        <w:rPr>
          <w:rFonts w:ascii="Century Gothic" w:eastAsia="Times New Roman" w:hAnsi="Century Gothic"/>
          <w:b/>
          <w:color w:val="002060"/>
          <w:lang w:eastAsia="ru-RU"/>
        </w:rPr>
      </w:pPr>
      <w:r w:rsidRPr="005158F4">
        <w:rPr>
          <w:rFonts w:ascii="Century Gothic" w:eastAsia="Times New Roman" w:hAnsi="Century Gothic"/>
          <w:b/>
          <w:color w:val="002060"/>
          <w:lang w:eastAsia="ru-RU"/>
        </w:rPr>
        <w:t xml:space="preserve">Выезд на экскурсию в Гори и </w:t>
      </w:r>
      <w:proofErr w:type="spellStart"/>
      <w:r w:rsidRPr="005158F4">
        <w:rPr>
          <w:rFonts w:ascii="Century Gothic" w:eastAsia="Times New Roman" w:hAnsi="Century Gothic"/>
          <w:b/>
          <w:color w:val="002060"/>
          <w:lang w:eastAsia="ru-RU"/>
        </w:rPr>
        <w:t>Уплисцихе</w:t>
      </w:r>
      <w:proofErr w:type="spellEnd"/>
      <w:r w:rsidRPr="005158F4">
        <w:rPr>
          <w:rFonts w:ascii="Century Gothic" w:eastAsia="Times New Roman" w:hAnsi="Century Gothic"/>
          <w:b/>
          <w:color w:val="002060"/>
          <w:lang w:eastAsia="ru-RU"/>
        </w:rPr>
        <w:t>.</w:t>
      </w:r>
    </w:p>
    <w:p w14:paraId="1BA2E1FC" w14:textId="77777777" w:rsidR="00C474CB" w:rsidRPr="005158F4" w:rsidRDefault="00C474CB" w:rsidP="00C474CB">
      <w:pPr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Первая остановка в Гори -  город, где родился Йосиф Сталин, а сейчас располагается его музей, который мы посетим. </w:t>
      </w:r>
    </w:p>
    <w:p w14:paraId="52C43CDD" w14:textId="77777777" w:rsidR="00C474CB" w:rsidRPr="005158F4" w:rsidRDefault="00C474CB" w:rsidP="00C474CB">
      <w:pPr>
        <w:spacing w:after="0"/>
        <w:jc w:val="both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>Далее посетим «</w:t>
      </w:r>
      <w:proofErr w:type="spellStart"/>
      <w:r w:rsidRPr="005158F4">
        <w:rPr>
          <w:rFonts w:ascii="Century Gothic" w:eastAsia="Times New Roman" w:hAnsi="Century Gothic"/>
          <w:color w:val="002060"/>
          <w:lang w:eastAsia="ru-RU"/>
        </w:rPr>
        <w:t>Уплисцихе</w:t>
      </w:r>
      <w:proofErr w:type="spellEnd"/>
      <w:r w:rsidRPr="005158F4">
        <w:rPr>
          <w:rFonts w:ascii="Century Gothic" w:eastAsia="Times New Roman" w:hAnsi="Century Gothic"/>
          <w:color w:val="002060"/>
          <w:lang w:eastAsia="ru-RU"/>
        </w:rPr>
        <w:t xml:space="preserve">» - удивительный   город, основанный в конце II тысячелетия до нашей эры. Эта древнейшая крепость -  грандиозная титаническая работа по созданию целого города из каменной тверди. </w:t>
      </w:r>
    </w:p>
    <w:p w14:paraId="4D5FCC97" w14:textId="77777777" w:rsidR="00C474CB" w:rsidRPr="005158F4" w:rsidRDefault="00C474CB" w:rsidP="00C474CB">
      <w:pPr>
        <w:spacing w:after="0" w:line="240" w:lineRule="auto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Возвращение в Тбилиси. </w:t>
      </w:r>
    </w:p>
    <w:p w14:paraId="6F38A2AE" w14:textId="77777777" w:rsidR="00C474CB" w:rsidRPr="005158F4" w:rsidRDefault="00C474CB" w:rsidP="00C474CB">
      <w:pPr>
        <w:spacing w:after="0" w:line="240" w:lineRule="auto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Ночь в отеле. </w:t>
      </w:r>
    </w:p>
    <w:p w14:paraId="6AC5E7A4" w14:textId="77777777" w:rsidR="00C474CB" w:rsidRPr="005158F4" w:rsidRDefault="00C474CB" w:rsidP="00C474CB">
      <w:pPr>
        <w:spacing w:after="0"/>
        <w:rPr>
          <w:rFonts w:ascii="Century Gothic" w:eastAsia="Times New Roman" w:hAnsi="Century Gothic"/>
          <w:color w:val="002060"/>
          <w:lang w:eastAsia="ru-RU"/>
        </w:rPr>
      </w:pPr>
      <w: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8</w:t>
      </w:r>
      <w:r w:rsidRPr="00C474CB"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день:</w:t>
      </w:r>
      <w:r w:rsidRPr="00C474CB">
        <w:rPr>
          <w:rFonts w:ascii="Century Gothic" w:eastAsia="Times New Roman" w:hAnsi="Century Gothic"/>
          <w:color w:val="660066"/>
          <w:lang w:eastAsia="ru-RU"/>
        </w:rPr>
        <w:t xml:space="preserve">  </w:t>
      </w:r>
      <w:r w:rsidRPr="005158F4">
        <w:rPr>
          <w:rFonts w:ascii="Century Gothic" w:eastAsia="Times New Roman" w:hAnsi="Century Gothic"/>
          <w:color w:val="002060"/>
          <w:lang w:eastAsia="ru-RU"/>
        </w:rPr>
        <w:t xml:space="preserve">Завтрак в отеле.  Трансфер в аэропорт Тбилиси. Завершение обслуживания. </w:t>
      </w:r>
    </w:p>
    <w:p w14:paraId="4554774A" w14:textId="77777777" w:rsidR="00C474CB" w:rsidRPr="005158F4" w:rsidRDefault="00C474CB" w:rsidP="00C474CB">
      <w:pPr>
        <w:spacing w:after="0"/>
        <w:rPr>
          <w:rFonts w:ascii="Century Gothic" w:eastAsia="Times New Roman" w:hAnsi="Century Gothic"/>
          <w:color w:val="002060"/>
          <w:lang w:eastAsia="ru-RU"/>
        </w:rPr>
      </w:pPr>
      <w:r w:rsidRPr="005158F4">
        <w:rPr>
          <w:rFonts w:ascii="Century Gothic" w:eastAsia="Times New Roman" w:hAnsi="Century Gothic"/>
          <w:color w:val="002060"/>
          <w:lang w:eastAsia="ru-RU"/>
        </w:rPr>
        <w:t xml:space="preserve">Счастливое возвращение на Родину. </w:t>
      </w:r>
    </w:p>
    <w:p w14:paraId="54711D56" w14:textId="77777777" w:rsidR="00C474CB" w:rsidRPr="00C474CB" w:rsidRDefault="00C474CB" w:rsidP="00C474CB">
      <w:pPr>
        <w:spacing w:after="0"/>
        <w:rPr>
          <w:rFonts w:ascii="Century Gothic" w:hAnsi="Century Gothic"/>
          <w:bCs/>
          <w:color w:val="002060"/>
        </w:rPr>
      </w:pPr>
    </w:p>
    <w:p w14:paraId="127F42B6" w14:textId="77777777" w:rsidR="00C474CB" w:rsidRPr="00934A88" w:rsidRDefault="00C474CB" w:rsidP="00C474CB">
      <w:pPr>
        <w:pStyle w:val="a3"/>
        <w:spacing w:line="276" w:lineRule="auto"/>
        <w:jc w:val="both"/>
        <w:rPr>
          <w:rFonts w:ascii="Century Gothic" w:eastAsia="Calibri" w:hAnsi="Century Gothic"/>
          <w:b/>
          <w:color w:val="00FFFF"/>
          <w:sz w:val="40"/>
          <w:szCs w:val="40"/>
          <w:lang w:val="ru-RU" w:bidi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72F0B1F" w14:textId="77777777" w:rsidR="00FD1554" w:rsidRPr="00934A88" w:rsidRDefault="00FE06E8" w:rsidP="00FE06E8">
      <w:pPr>
        <w:pStyle w:val="a6"/>
        <w:spacing w:after="0"/>
        <w:rPr>
          <w:rFonts w:ascii="Monotype Corsiva" w:eastAsia="Calibri" w:hAnsi="Monotype Corsiva"/>
          <w:b/>
          <w:i/>
          <w:color w:val="91134C"/>
          <w:sz w:val="68"/>
          <w:szCs w:val="6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4A88">
        <w:rPr>
          <w:rFonts w:ascii="Monotype Corsiva" w:hAnsi="Monotype Corsiva"/>
          <w:b/>
          <w:i/>
          <w:color w:val="91134C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FD1554" w:rsidRPr="00934A88">
        <w:rPr>
          <w:rFonts w:ascii="Monotype Corsiva" w:hAnsi="Monotype Corsiva"/>
          <w:b/>
          <w:i/>
          <w:color w:val="91134C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*ТУРЫ ЗАЩИЩЕНЫ АВТОРСКИМ ПРАВОМ </w:t>
      </w:r>
    </w:p>
    <w:p w14:paraId="22CA7749" w14:textId="77777777" w:rsidR="00FD1554" w:rsidRPr="00934A88" w:rsidRDefault="00FD1554" w:rsidP="00FD1554">
      <w:pPr>
        <w:pStyle w:val="a6"/>
        <w:spacing w:after="0"/>
        <w:jc w:val="center"/>
        <w:rPr>
          <w:rFonts w:ascii="Monotype Corsiva" w:hAnsi="Monotype Corsiva"/>
          <w:b/>
          <w:bCs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C4EE8E3" w14:textId="5F795FA5" w:rsidR="009B2D87" w:rsidRPr="00934A88" w:rsidRDefault="009B2D87" w:rsidP="009B2D87">
      <w:pPr>
        <w:pStyle w:val="a6"/>
        <w:spacing w:after="0"/>
        <w:jc w:val="center"/>
        <w:rPr>
          <w:rFonts w:ascii="Monotype Corsiva" w:hAnsi="Monotype Corsiva"/>
          <w:b/>
          <w:bCs/>
          <w:color w:val="91134C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A491D3E" w14:textId="77777777" w:rsidR="00D15CB1" w:rsidRPr="00D15CB1" w:rsidRDefault="00D15CB1" w:rsidP="00D15CB1">
      <w:pPr>
        <w:spacing w:after="0"/>
        <w:contextualSpacing/>
        <w:rPr>
          <w:rFonts w:ascii="Comic Sans MS" w:eastAsia="Times New Roman" w:hAnsi="Comic Sans MS"/>
          <w:b/>
          <w:color w:val="0000FF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21C0EC1" w14:textId="77777777" w:rsidR="00987B28" w:rsidRDefault="00987B28" w:rsidP="009B2D87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2F92F80" w14:textId="77777777" w:rsidR="00987B28" w:rsidRDefault="00987B28" w:rsidP="009B2D87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5318B2E" w14:textId="77777777" w:rsidR="00987B28" w:rsidRDefault="00987B28" w:rsidP="009B2D87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0488AE2" w14:textId="77777777" w:rsidR="00987B28" w:rsidRDefault="00987B28" w:rsidP="009B2D87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2FF5434" w14:textId="77777777" w:rsidR="00987B28" w:rsidRDefault="00987B28" w:rsidP="009B2D87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8948A15" w14:textId="77777777" w:rsidR="00987B28" w:rsidRDefault="00987B28" w:rsidP="009B2D87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A81BED3" w14:textId="77777777" w:rsidR="00987B28" w:rsidRDefault="00987B28" w:rsidP="009B2D87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55FD2B4" w14:textId="77777777" w:rsidR="00987B28" w:rsidRDefault="00987B28" w:rsidP="009B2D87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77582F9" w14:textId="77777777" w:rsidR="00987B28" w:rsidRDefault="00987B28" w:rsidP="009B2D87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B66B908" w14:textId="08232600" w:rsidR="009B2D87" w:rsidRPr="005158F4" w:rsidRDefault="009B2D87" w:rsidP="009B2D87">
      <w:pPr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158F4">
        <w:rPr>
          <w:rFonts w:ascii="Century Gothic" w:hAnsi="Century Gothic"/>
          <w:b/>
          <w:color w:val="00FF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 xml:space="preserve">В стоимость тура входит: </w:t>
      </w:r>
    </w:p>
    <w:p w14:paraId="5ED5493D" w14:textId="1F3701ED" w:rsidR="00D15CB1" w:rsidRPr="005158F4" w:rsidRDefault="00D15CB1" w:rsidP="005158F4">
      <w:pPr>
        <w:pStyle w:val="a3"/>
        <w:numPr>
          <w:ilvl w:val="0"/>
          <w:numId w:val="8"/>
        </w:numPr>
        <w:tabs>
          <w:tab w:val="left" w:pos="284"/>
        </w:tabs>
        <w:ind w:left="284" w:hanging="284"/>
        <w:rPr>
          <w:rFonts w:ascii="Verdana" w:hAnsi="Verdana"/>
          <w:b/>
          <w:color w:val="002060"/>
          <w:sz w:val="20"/>
          <w:szCs w:val="20"/>
          <w:lang w:val="ru-RU"/>
        </w:rPr>
      </w:pPr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 xml:space="preserve">Встреча и проводы в аэропорт под все </w:t>
      </w:r>
      <w:proofErr w:type="gramStart"/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>авиа перелеты</w:t>
      </w:r>
      <w:proofErr w:type="gramEnd"/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 xml:space="preserve"> (только в даты тура)</w:t>
      </w:r>
    </w:p>
    <w:p w14:paraId="37678134" w14:textId="77777777" w:rsidR="00D15CB1" w:rsidRPr="005158F4" w:rsidRDefault="00D15CB1" w:rsidP="005158F4">
      <w:pPr>
        <w:pStyle w:val="a3"/>
        <w:numPr>
          <w:ilvl w:val="0"/>
          <w:numId w:val="8"/>
        </w:numPr>
        <w:rPr>
          <w:rFonts w:ascii="Verdana" w:hAnsi="Verdana"/>
          <w:b/>
          <w:color w:val="002060"/>
          <w:sz w:val="20"/>
          <w:szCs w:val="20"/>
          <w:lang w:val="ru-RU"/>
        </w:rPr>
      </w:pPr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>Весь трансфер в период тура</w:t>
      </w:r>
    </w:p>
    <w:p w14:paraId="18D46BC7" w14:textId="124660D1" w:rsidR="00D15CB1" w:rsidRPr="005158F4" w:rsidRDefault="00D15CB1" w:rsidP="005158F4">
      <w:pPr>
        <w:pStyle w:val="a3"/>
        <w:numPr>
          <w:ilvl w:val="0"/>
          <w:numId w:val="8"/>
        </w:numPr>
        <w:rPr>
          <w:rFonts w:ascii="Verdana" w:hAnsi="Verdana"/>
          <w:b/>
          <w:color w:val="002060"/>
          <w:sz w:val="20"/>
          <w:szCs w:val="20"/>
          <w:lang w:val="ru-RU"/>
        </w:rPr>
      </w:pPr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>Проживание в отеле на базе завтраков</w:t>
      </w:r>
    </w:p>
    <w:p w14:paraId="28377A80" w14:textId="77777777" w:rsidR="00D15CB1" w:rsidRPr="005158F4" w:rsidRDefault="00D15CB1" w:rsidP="005158F4">
      <w:pPr>
        <w:pStyle w:val="a3"/>
        <w:numPr>
          <w:ilvl w:val="0"/>
          <w:numId w:val="8"/>
        </w:numPr>
        <w:rPr>
          <w:rFonts w:ascii="Verdana" w:hAnsi="Verdana"/>
          <w:b/>
          <w:color w:val="002060"/>
          <w:sz w:val="20"/>
          <w:szCs w:val="20"/>
          <w:lang w:val="ru-RU"/>
        </w:rPr>
      </w:pPr>
      <w:proofErr w:type="gramStart"/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>Стоимос</w:t>
      </w:r>
      <w:r w:rsidR="002510E2">
        <w:rPr>
          <w:rFonts w:ascii="Verdana" w:hAnsi="Verdana"/>
          <w:b/>
          <w:color w:val="002060"/>
          <w:sz w:val="20"/>
          <w:szCs w:val="20"/>
          <w:lang w:val="ru-RU"/>
        </w:rPr>
        <w:t>ть  указанных</w:t>
      </w:r>
      <w:proofErr w:type="gramEnd"/>
      <w:r w:rsidR="002510E2">
        <w:rPr>
          <w:rFonts w:ascii="Verdana" w:hAnsi="Verdana"/>
          <w:b/>
          <w:color w:val="002060"/>
          <w:sz w:val="20"/>
          <w:szCs w:val="20"/>
          <w:lang w:val="ru-RU"/>
        </w:rPr>
        <w:t xml:space="preserve"> в туре экскурсий </w:t>
      </w:r>
      <w:r w:rsidR="002510E2" w:rsidRPr="002510E2">
        <w:rPr>
          <w:rFonts w:ascii="Century Gothic" w:hAnsi="Century Gothic"/>
          <w:b/>
          <w:color w:val="002060"/>
          <w:lang w:val="ru-RU"/>
        </w:rPr>
        <w:t xml:space="preserve">(Тбилиси, Мцхета, Кахетия: Гомбори, Цинандали, Телави, Сигнахи, Боржоми, Бакуриани, Гори и </w:t>
      </w:r>
      <w:proofErr w:type="spellStart"/>
      <w:r w:rsidR="002510E2" w:rsidRPr="002510E2">
        <w:rPr>
          <w:rFonts w:ascii="Century Gothic" w:hAnsi="Century Gothic"/>
          <w:b/>
          <w:color w:val="002060"/>
          <w:lang w:val="ru-RU"/>
        </w:rPr>
        <w:t>Уплисцихе</w:t>
      </w:r>
      <w:proofErr w:type="spellEnd"/>
      <w:r w:rsidR="002510E2" w:rsidRPr="002510E2">
        <w:rPr>
          <w:rFonts w:ascii="Century Gothic" w:hAnsi="Century Gothic"/>
          <w:b/>
          <w:color w:val="002060"/>
          <w:lang w:val="ru-RU"/>
        </w:rPr>
        <w:t>, Ананури, Гудаури, Казбеги)</w:t>
      </w:r>
    </w:p>
    <w:p w14:paraId="736345BB" w14:textId="77777777" w:rsidR="00D15CB1" w:rsidRPr="005158F4" w:rsidRDefault="00D15CB1" w:rsidP="005158F4">
      <w:pPr>
        <w:pStyle w:val="a3"/>
        <w:numPr>
          <w:ilvl w:val="0"/>
          <w:numId w:val="8"/>
        </w:numPr>
        <w:rPr>
          <w:rFonts w:ascii="Verdana" w:hAnsi="Verdana"/>
          <w:b/>
          <w:color w:val="002060"/>
          <w:sz w:val="20"/>
          <w:szCs w:val="20"/>
          <w:lang w:val="ru-RU"/>
        </w:rPr>
      </w:pPr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>Обслуживание гида</w:t>
      </w:r>
    </w:p>
    <w:p w14:paraId="427710D8" w14:textId="77777777" w:rsidR="00D15CB1" w:rsidRPr="005158F4" w:rsidRDefault="00D15CB1" w:rsidP="005158F4">
      <w:pPr>
        <w:pStyle w:val="a3"/>
        <w:numPr>
          <w:ilvl w:val="0"/>
          <w:numId w:val="8"/>
        </w:numPr>
        <w:rPr>
          <w:rFonts w:ascii="Verdana" w:hAnsi="Verdana"/>
          <w:b/>
          <w:color w:val="002060"/>
          <w:sz w:val="20"/>
          <w:szCs w:val="20"/>
          <w:lang w:val="ru-RU"/>
        </w:rPr>
      </w:pPr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 xml:space="preserve">Входные билеты </w:t>
      </w:r>
    </w:p>
    <w:p w14:paraId="6CCDF653" w14:textId="77777777" w:rsidR="00D15CB1" w:rsidRPr="005158F4" w:rsidRDefault="00D15CB1" w:rsidP="005158F4">
      <w:pPr>
        <w:pStyle w:val="a3"/>
        <w:numPr>
          <w:ilvl w:val="0"/>
          <w:numId w:val="8"/>
        </w:numPr>
        <w:rPr>
          <w:rFonts w:ascii="Verdana" w:hAnsi="Verdana"/>
          <w:b/>
          <w:color w:val="002060"/>
          <w:sz w:val="20"/>
          <w:szCs w:val="20"/>
          <w:lang w:val="ru-RU"/>
        </w:rPr>
      </w:pPr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 xml:space="preserve">Подъемники на </w:t>
      </w:r>
      <w:proofErr w:type="spellStart"/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>Нарикала</w:t>
      </w:r>
      <w:proofErr w:type="spellEnd"/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 xml:space="preserve"> </w:t>
      </w:r>
    </w:p>
    <w:p w14:paraId="346FAF69" w14:textId="77777777" w:rsidR="00D15CB1" w:rsidRDefault="00D15CB1" w:rsidP="005158F4">
      <w:pPr>
        <w:pStyle w:val="a3"/>
        <w:numPr>
          <w:ilvl w:val="0"/>
          <w:numId w:val="8"/>
        </w:numPr>
        <w:rPr>
          <w:rFonts w:ascii="Verdana" w:hAnsi="Verdana"/>
          <w:b/>
          <w:color w:val="002060"/>
          <w:sz w:val="20"/>
          <w:szCs w:val="20"/>
          <w:lang w:val="ru-RU"/>
        </w:rPr>
      </w:pPr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>Дегустация вина на заводе «KTW»</w:t>
      </w:r>
    </w:p>
    <w:p w14:paraId="3BA9204B" w14:textId="77777777" w:rsidR="00220CC9" w:rsidRPr="00220CC9" w:rsidRDefault="00220CC9" w:rsidP="00220CC9">
      <w:pPr>
        <w:pStyle w:val="aa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color w:val="002060"/>
          <w:lang w:eastAsia="en-US" w:bidi="en-US"/>
        </w:rPr>
      </w:pPr>
      <w:r w:rsidRPr="00220CC9">
        <w:rPr>
          <w:rFonts w:ascii="Verdana" w:hAnsi="Verdana"/>
          <w:b/>
          <w:color w:val="002060"/>
          <w:lang w:eastAsia="en-US" w:bidi="en-US"/>
        </w:rPr>
        <w:t xml:space="preserve">Дегустация вина на заводе «Шуми» </w:t>
      </w:r>
    </w:p>
    <w:p w14:paraId="6248AC38" w14:textId="77777777" w:rsidR="00220CC9" w:rsidRPr="00220CC9" w:rsidRDefault="00220CC9" w:rsidP="00220CC9">
      <w:pPr>
        <w:pStyle w:val="aa"/>
        <w:numPr>
          <w:ilvl w:val="0"/>
          <w:numId w:val="8"/>
        </w:numPr>
        <w:spacing w:line="276" w:lineRule="auto"/>
        <w:jc w:val="both"/>
        <w:rPr>
          <w:rFonts w:ascii="Verdana" w:hAnsi="Verdana"/>
          <w:b/>
          <w:color w:val="002060"/>
          <w:lang w:eastAsia="en-US" w:bidi="en-US"/>
        </w:rPr>
      </w:pPr>
      <w:r w:rsidRPr="00220CC9">
        <w:rPr>
          <w:rFonts w:ascii="Verdana" w:hAnsi="Verdana"/>
          <w:b/>
          <w:color w:val="002060"/>
          <w:lang w:eastAsia="en-US" w:bidi="en-US"/>
        </w:rPr>
        <w:t xml:space="preserve">Посещение парка «Цинандали» </w:t>
      </w:r>
    </w:p>
    <w:p w14:paraId="1903CB6B" w14:textId="77777777" w:rsidR="00D15CB1" w:rsidRPr="005158F4" w:rsidRDefault="00D15CB1" w:rsidP="005158F4">
      <w:pPr>
        <w:pStyle w:val="a3"/>
        <w:numPr>
          <w:ilvl w:val="0"/>
          <w:numId w:val="8"/>
        </w:numPr>
        <w:rPr>
          <w:rFonts w:ascii="Verdana" w:hAnsi="Verdana"/>
          <w:b/>
          <w:color w:val="002060"/>
          <w:sz w:val="20"/>
          <w:szCs w:val="20"/>
          <w:lang w:val="ru-RU"/>
        </w:rPr>
      </w:pPr>
      <w:r w:rsidRPr="005158F4">
        <w:rPr>
          <w:rFonts w:ascii="Verdana" w:hAnsi="Verdana"/>
          <w:b/>
          <w:color w:val="002060"/>
          <w:sz w:val="20"/>
          <w:szCs w:val="20"/>
          <w:lang w:val="ru-RU"/>
        </w:rPr>
        <w:t>Отличное настроение =)</w:t>
      </w:r>
    </w:p>
    <w:p w14:paraId="419F9100" w14:textId="77777777" w:rsidR="009B2D87" w:rsidRDefault="009B2D87" w:rsidP="009B2D87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14:paraId="218A91A2" w14:textId="77777777" w:rsidR="00D15CB1" w:rsidRPr="00D15CB1" w:rsidRDefault="00D15CB1" w:rsidP="00D15CB1">
      <w:pPr>
        <w:spacing w:after="0" w:line="240" w:lineRule="auto"/>
        <w:rPr>
          <w:rFonts w:ascii="Verdana" w:eastAsia="Times New Roman" w:hAnsi="Verdana"/>
          <w:b/>
          <w:bCs/>
          <w:color w:val="002060"/>
          <w:sz w:val="20"/>
          <w:szCs w:val="20"/>
          <w:lang w:bidi="en-US"/>
        </w:rPr>
      </w:pPr>
      <w:r w:rsidRPr="00D15CB1">
        <w:rPr>
          <w:rFonts w:ascii="Verdana" w:eastAsia="Times New Roman" w:hAnsi="Verdana"/>
          <w:b/>
          <w:color w:val="FF0000"/>
          <w:lang w:bidi="en-US"/>
        </w:rPr>
        <w:t>Важная информация:</w:t>
      </w:r>
      <w:r w:rsidRPr="00D15CB1">
        <w:rPr>
          <w:rFonts w:ascii="Century Gothic" w:eastAsia="Times New Roman" w:hAnsi="Century Gothic"/>
          <w:b/>
          <w:bCs/>
          <w:color w:val="FF0000"/>
          <w:szCs w:val="24"/>
          <w:lang w:bidi="en-US"/>
        </w:rPr>
        <w:t xml:space="preserve"> </w:t>
      </w:r>
    </w:p>
    <w:p w14:paraId="5C01A527" w14:textId="77777777" w:rsidR="00D15CB1" w:rsidRPr="00BA4D0F" w:rsidRDefault="00D15CB1" w:rsidP="00BA4D0F">
      <w:pPr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 w:rsidRPr="00D15CB1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D15CB1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неизменным!</w:t>
      </w:r>
      <w:r w:rsidRPr="00D15CB1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D15CB1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D15CB1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Групповые трансферы в турах включены подарочно, потому не могут быть вычтены со стоимости. </w:t>
      </w:r>
      <w:r w:rsidRPr="00D15CB1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</w:p>
    <w:p w14:paraId="67860A5C" w14:textId="77777777" w:rsidR="00D15CB1" w:rsidRPr="00934A88" w:rsidRDefault="00D15CB1" w:rsidP="00934A88">
      <w:pPr>
        <w:shd w:val="clear" w:color="auto" w:fill="66FFFF"/>
        <w:spacing w:after="0"/>
        <w:contextualSpacing/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34A88"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</w:t>
      </w:r>
      <w:r w:rsidRPr="00934A88"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МЫ ЖДЁМ ВАС В ГРУЗИИ !!!</w:t>
      </w:r>
    </w:p>
    <w:p w14:paraId="1C485094" w14:textId="77777777" w:rsidR="00221E08" w:rsidRPr="00221E08" w:rsidRDefault="00221E08" w:rsidP="00D15CB1">
      <w:pPr>
        <w:rPr>
          <w:rFonts w:ascii="Times New Roman" w:hAnsi="Times New Roman"/>
          <w:b/>
          <w:color w:val="FF0000"/>
          <w:sz w:val="72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sectPr w:rsidR="00221E08" w:rsidRPr="00221E08" w:rsidSect="008C6A1F">
      <w:pgSz w:w="11906" w:h="16838"/>
      <w:pgMar w:top="113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E954"/>
      </v:shape>
    </w:pict>
  </w:numPicBullet>
  <w:abstractNum w:abstractNumId="0" w15:restartNumberingAfterBreak="0">
    <w:nsid w:val="043C2306"/>
    <w:multiLevelType w:val="hybridMultilevel"/>
    <w:tmpl w:val="BCC0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354"/>
    <w:multiLevelType w:val="hybridMultilevel"/>
    <w:tmpl w:val="768C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018"/>
    <w:multiLevelType w:val="hybridMultilevel"/>
    <w:tmpl w:val="56F45514"/>
    <w:lvl w:ilvl="0" w:tplc="4E82590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6FFFF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5410DBE"/>
    <w:multiLevelType w:val="hybridMultilevel"/>
    <w:tmpl w:val="089E013C"/>
    <w:lvl w:ilvl="0" w:tplc="C17401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70C0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49789B"/>
    <w:multiLevelType w:val="hybridMultilevel"/>
    <w:tmpl w:val="5D68E76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0C78"/>
    <w:multiLevelType w:val="hybridMultilevel"/>
    <w:tmpl w:val="29E473C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656B3"/>
    <w:multiLevelType w:val="hybridMultilevel"/>
    <w:tmpl w:val="CED0BFC4"/>
    <w:lvl w:ilvl="0" w:tplc="58E848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952498" w:themeColor="accent2" w:themeShade="BF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D73BDF"/>
    <w:multiLevelType w:val="hybridMultilevel"/>
    <w:tmpl w:val="EC7E263C"/>
    <w:lvl w:ilvl="0" w:tplc="392814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C1"/>
    <w:rsid w:val="00044405"/>
    <w:rsid w:val="00095578"/>
    <w:rsid w:val="000F6120"/>
    <w:rsid w:val="001110E9"/>
    <w:rsid w:val="00136C0A"/>
    <w:rsid w:val="00146983"/>
    <w:rsid w:val="00160EF9"/>
    <w:rsid w:val="00177B0F"/>
    <w:rsid w:val="0021417B"/>
    <w:rsid w:val="00220CC9"/>
    <w:rsid w:val="00221E08"/>
    <w:rsid w:val="00222BF0"/>
    <w:rsid w:val="002425C0"/>
    <w:rsid w:val="00246892"/>
    <w:rsid w:val="002510E2"/>
    <w:rsid w:val="002707C7"/>
    <w:rsid w:val="00273DB5"/>
    <w:rsid w:val="0029230A"/>
    <w:rsid w:val="002960DA"/>
    <w:rsid w:val="002A77C3"/>
    <w:rsid w:val="002D2D8A"/>
    <w:rsid w:val="002D7FF1"/>
    <w:rsid w:val="003211A7"/>
    <w:rsid w:val="00327E78"/>
    <w:rsid w:val="003322B6"/>
    <w:rsid w:val="00341BDB"/>
    <w:rsid w:val="003438F8"/>
    <w:rsid w:val="00351526"/>
    <w:rsid w:val="003609F7"/>
    <w:rsid w:val="003760EC"/>
    <w:rsid w:val="003B6564"/>
    <w:rsid w:val="00414991"/>
    <w:rsid w:val="00422ACE"/>
    <w:rsid w:val="00454475"/>
    <w:rsid w:val="004712A3"/>
    <w:rsid w:val="004C1B93"/>
    <w:rsid w:val="004C2A0D"/>
    <w:rsid w:val="004D1E30"/>
    <w:rsid w:val="004E7028"/>
    <w:rsid w:val="005158F4"/>
    <w:rsid w:val="00540131"/>
    <w:rsid w:val="00554683"/>
    <w:rsid w:val="00597C73"/>
    <w:rsid w:val="005A24BA"/>
    <w:rsid w:val="005B2F30"/>
    <w:rsid w:val="005C124A"/>
    <w:rsid w:val="005E01D4"/>
    <w:rsid w:val="00626E41"/>
    <w:rsid w:val="00643191"/>
    <w:rsid w:val="006436EC"/>
    <w:rsid w:val="00661FF1"/>
    <w:rsid w:val="00662A22"/>
    <w:rsid w:val="006B44E5"/>
    <w:rsid w:val="006F7BFB"/>
    <w:rsid w:val="007254D2"/>
    <w:rsid w:val="00727D0F"/>
    <w:rsid w:val="007A71E5"/>
    <w:rsid w:val="007A77D3"/>
    <w:rsid w:val="007D160A"/>
    <w:rsid w:val="0084045A"/>
    <w:rsid w:val="00887103"/>
    <w:rsid w:val="008B6616"/>
    <w:rsid w:val="008C6A1F"/>
    <w:rsid w:val="00933A8A"/>
    <w:rsid w:val="00934A88"/>
    <w:rsid w:val="00975413"/>
    <w:rsid w:val="00976221"/>
    <w:rsid w:val="00987B28"/>
    <w:rsid w:val="009B2D87"/>
    <w:rsid w:val="009C2A06"/>
    <w:rsid w:val="009E2C4C"/>
    <w:rsid w:val="009F7304"/>
    <w:rsid w:val="009F767F"/>
    <w:rsid w:val="00A00552"/>
    <w:rsid w:val="00A1190D"/>
    <w:rsid w:val="00A1241D"/>
    <w:rsid w:val="00A12878"/>
    <w:rsid w:val="00A41F3D"/>
    <w:rsid w:val="00A5616F"/>
    <w:rsid w:val="00AD09A6"/>
    <w:rsid w:val="00B128D5"/>
    <w:rsid w:val="00BA4D0F"/>
    <w:rsid w:val="00C078E0"/>
    <w:rsid w:val="00C1223E"/>
    <w:rsid w:val="00C15D22"/>
    <w:rsid w:val="00C274F1"/>
    <w:rsid w:val="00C474CB"/>
    <w:rsid w:val="00C52207"/>
    <w:rsid w:val="00C652FC"/>
    <w:rsid w:val="00C86C04"/>
    <w:rsid w:val="00CA1C2D"/>
    <w:rsid w:val="00CB226E"/>
    <w:rsid w:val="00CF5971"/>
    <w:rsid w:val="00D03E84"/>
    <w:rsid w:val="00D04D00"/>
    <w:rsid w:val="00D15CB1"/>
    <w:rsid w:val="00D469C2"/>
    <w:rsid w:val="00DD10C1"/>
    <w:rsid w:val="00E0151A"/>
    <w:rsid w:val="00E22A7D"/>
    <w:rsid w:val="00E2698F"/>
    <w:rsid w:val="00E31276"/>
    <w:rsid w:val="00E33471"/>
    <w:rsid w:val="00E55CFF"/>
    <w:rsid w:val="00EB46C7"/>
    <w:rsid w:val="00EC7C46"/>
    <w:rsid w:val="00EE32B0"/>
    <w:rsid w:val="00F0691A"/>
    <w:rsid w:val="00FB659F"/>
    <w:rsid w:val="00FD1554"/>
    <w:rsid w:val="00FE06E8"/>
    <w:rsid w:val="00FF4216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f6,#f9f,#fcf"/>
    </o:shapedefaults>
    <o:shapelayout v:ext="edit">
      <o:idmap v:ext="edit" data="1"/>
    </o:shapelayout>
  </w:shapeDefaults>
  <w:decimalSymbol w:val=","/>
  <w:listSeparator w:val=";"/>
  <w14:docId w14:val="5A94F720"/>
  <w15:docId w15:val="{18CE6A49-ED03-4BCB-9BF2-BD24D9AD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9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4D2"/>
    <w:rPr>
      <w:rFonts w:ascii="Cambria" w:eastAsia="Times New Roman" w:hAnsi="Cambria"/>
      <w:sz w:val="22"/>
      <w:szCs w:val="22"/>
      <w:lang w:val="en-US" w:eastAsia="en-US" w:bidi="en-US"/>
    </w:rPr>
  </w:style>
  <w:style w:type="character" w:styleId="a4">
    <w:name w:val="Strong"/>
    <w:uiPriority w:val="22"/>
    <w:qFormat/>
    <w:rsid w:val="007254D2"/>
    <w:rPr>
      <w:b/>
      <w:bCs/>
    </w:rPr>
  </w:style>
  <w:style w:type="character" w:styleId="a5">
    <w:name w:val="Emphasis"/>
    <w:qFormat/>
    <w:rsid w:val="007254D2"/>
    <w:rPr>
      <w:i/>
      <w:iCs/>
    </w:rPr>
  </w:style>
  <w:style w:type="paragraph" w:styleId="a6">
    <w:name w:val="Normal (Web)"/>
    <w:basedOn w:val="a"/>
    <w:rsid w:val="00EB46C7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EB46C7"/>
    <w:rPr>
      <w:color w:val="0000FF"/>
      <w:u w:val="single"/>
    </w:rPr>
  </w:style>
  <w:style w:type="character" w:customStyle="1" w:styleId="content">
    <w:name w:val="content"/>
    <w:basedOn w:val="a0"/>
    <w:rsid w:val="00FF51BC"/>
  </w:style>
  <w:style w:type="character" w:customStyle="1" w:styleId="photocontainer3">
    <w:name w:val="photo_container3"/>
    <w:rsid w:val="003B6564"/>
  </w:style>
  <w:style w:type="paragraph" w:styleId="a8">
    <w:name w:val="Balloon Text"/>
    <w:basedOn w:val="a"/>
    <w:link w:val="a9"/>
    <w:uiPriority w:val="99"/>
    <w:semiHidden/>
    <w:unhideWhenUsed/>
    <w:rsid w:val="00C0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8E0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B2D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-2">
    <w:name w:val="Colorful List Accent 2"/>
    <w:basedOn w:val="a1"/>
    <w:uiPriority w:val="72"/>
    <w:rsid w:val="009B2D87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9E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1-5">
    <w:name w:val="Medium Grid 1 Accent 5"/>
    <w:basedOn w:val="a1"/>
    <w:uiPriority w:val="67"/>
    <w:rsid w:val="00D15CB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  <w:insideV w:val="single" w:sz="8" w:space="0" w:color="A694E8" w:themeColor="accent5" w:themeTint="BF"/>
      </w:tblBorders>
    </w:tblPr>
    <w:tcPr>
      <w:shd w:val="clear" w:color="auto" w:fill="E1DB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4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1-2">
    <w:name w:val="Medium Grid 1 Accent 2"/>
    <w:basedOn w:val="a1"/>
    <w:uiPriority w:val="67"/>
    <w:rsid w:val="00934A88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  <w:insideV w:val="single" w:sz="8" w:space="0" w:color="D662DA" w:themeColor="accent2" w:themeTint="BF"/>
      </w:tblBorders>
    </w:tblPr>
    <w:tcPr>
      <w:shd w:val="clear" w:color="auto" w:fill="F1C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2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97B5-B09C-430C-887F-58C1F609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7229</CharactersWithSpaces>
  <SharedDoc>false</SharedDoc>
  <HLinks>
    <vt:vector size="24" baseType="variant">
      <vt:variant>
        <vt:i4>65610</vt:i4>
      </vt:variant>
      <vt:variant>
        <vt:i4>15060</vt:i4>
      </vt:variant>
      <vt:variant>
        <vt:i4>1035</vt:i4>
      </vt:variant>
      <vt:variant>
        <vt:i4>1</vt:i4>
      </vt:variant>
      <vt:variant>
        <vt:lpwstr>http://farm5.static.flickr.com/4035/4647423726_10b5e1616e_m.jpg</vt:lpwstr>
      </vt:variant>
      <vt:variant>
        <vt:lpwstr/>
      </vt:variant>
      <vt:variant>
        <vt:i4>327750</vt:i4>
      </vt:variant>
      <vt:variant>
        <vt:i4>15272</vt:i4>
      </vt:variant>
      <vt:variant>
        <vt:i4>1036</vt:i4>
      </vt:variant>
      <vt:variant>
        <vt:i4>1</vt:i4>
      </vt:variant>
      <vt:variant>
        <vt:lpwstr>http://farm5.static.flickr.com/4058/4646808709_b070f32d93_m.jpg</vt:lpwstr>
      </vt:variant>
      <vt:variant>
        <vt:lpwstr/>
      </vt:variant>
      <vt:variant>
        <vt:i4>5505098</vt:i4>
      </vt:variant>
      <vt:variant>
        <vt:i4>15484</vt:i4>
      </vt:variant>
      <vt:variant>
        <vt:i4>1037</vt:i4>
      </vt:variant>
      <vt:variant>
        <vt:i4>1</vt:i4>
      </vt:variant>
      <vt:variant>
        <vt:lpwstr>http://farm5.static.flickr.com/4046/4646815063_afa8ea908b_m.jpg</vt:lpwstr>
      </vt:variant>
      <vt:variant>
        <vt:lpwstr/>
      </vt:variant>
      <vt:variant>
        <vt:i4>852037</vt:i4>
      </vt:variant>
      <vt:variant>
        <vt:i4>15696</vt:i4>
      </vt:variant>
      <vt:variant>
        <vt:i4>1038</vt:i4>
      </vt:variant>
      <vt:variant>
        <vt:i4>1</vt:i4>
      </vt:variant>
      <vt:variant>
        <vt:lpwstr>http://farm5.static.flickr.com/4018/4647424504_f1e34a9b6f_m.jpg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2</cp:revision>
  <dcterms:created xsi:type="dcterms:W3CDTF">2022-01-10T11:18:00Z</dcterms:created>
  <dcterms:modified xsi:type="dcterms:W3CDTF">2022-01-10T11:18:00Z</dcterms:modified>
</cp:coreProperties>
</file>