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purple_flowers_1920x1200" recolor="t" type="frame"/>
    </v:background>
  </w:background>
  <w:body>
    <w:p w14:paraId="0A8D7306" w14:textId="037443B6" w:rsidR="00046B2B" w:rsidRPr="00EA26E7" w:rsidRDefault="001316BF" w:rsidP="00046B2B">
      <w:pPr>
        <w:spacing w:after="0"/>
        <w:jc w:val="center"/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Неземн</w:t>
      </w:r>
      <w:r w:rsidR="008B1E3F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ая</w:t>
      </w:r>
      <w:r w:rsidR="00C8071B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B1E3F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любовь в</w:t>
      </w:r>
      <w:r w:rsidR="00C8071B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Грузии!</w:t>
      </w:r>
    </w:p>
    <w:p w14:paraId="6F826CF1" w14:textId="00E1FA89" w:rsidR="00046B2B" w:rsidRPr="00661D63" w:rsidRDefault="00B21F08" w:rsidP="00B21F08">
      <w:pPr>
        <w:spacing w:after="0"/>
        <w:jc w:val="center"/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B21F08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4-х-</w:t>
      </w:r>
      <w:proofErr w:type="gramStart"/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дневный  </w:t>
      </w:r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VIP</w:t>
      </w:r>
      <w:proofErr w:type="gramEnd"/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-тур</w:t>
      </w:r>
      <w:r w:rsidR="00EA26E7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534521">
        <w:rPr>
          <w:rFonts w:ascii="Century Gothic" w:hAnsi="Century Gothic"/>
          <w:b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Гар</w:t>
      </w:r>
      <w:r w:rsidR="0059064C">
        <w:rPr>
          <w:rFonts w:ascii="Century Gothic" w:hAnsi="Century Gothic"/>
          <w:b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антированн</w:t>
      </w:r>
      <w:r w:rsidR="008B1E3F">
        <w:rPr>
          <w:rFonts w:ascii="Century Gothic" w:hAnsi="Century Gothic"/>
          <w:b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ая</w:t>
      </w:r>
      <w:r w:rsidR="0059064C">
        <w:rPr>
          <w:rFonts w:ascii="Century Gothic" w:hAnsi="Century Gothic"/>
          <w:b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д</w:t>
      </w:r>
      <w:r w:rsidR="008B1E3F">
        <w:rPr>
          <w:rFonts w:ascii="Century Gothic" w:hAnsi="Century Gothic"/>
          <w:b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ата</w:t>
      </w:r>
      <w:r w:rsidR="0059064C">
        <w:rPr>
          <w:rFonts w:ascii="Century Gothic" w:hAnsi="Century Gothic"/>
          <w:b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заезд</w:t>
      </w:r>
      <w:r w:rsidR="008B1E3F">
        <w:rPr>
          <w:rFonts w:ascii="Century Gothic" w:hAnsi="Century Gothic"/>
          <w:b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а: 12.02-15.02.22</w:t>
      </w:r>
      <w:r w:rsidR="00765A9D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/>
      </w:r>
      <w:r w:rsidR="00EA26E7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  </w:t>
      </w:r>
      <w:r w:rsidR="00046B2B" w:rsidRPr="00661D63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Тбилиси</w:t>
      </w:r>
      <w:r w:rsidR="00046B2B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  <w:r w:rsidR="00046B2B" w:rsidRPr="00661D63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- Сигнахи –</w:t>
      </w:r>
      <w:r w:rsidR="00046B2B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  <w:r w:rsidR="00046B2B" w:rsidRPr="00661D63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Гурджаани – Тбилиси</w:t>
      </w:r>
      <w:r w:rsidR="00046B2B" w:rsidRPr="00661D63">
        <w:rPr>
          <w:rFonts w:ascii="Monotype Corsiva" w:hAnsi="Monotype Corsiva"/>
          <w:b/>
          <w:i/>
          <w:color w:val="FFFF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</w:p>
    <w:p w14:paraId="799A497E" w14:textId="77777777" w:rsidR="00046B2B" w:rsidRPr="00292AD9" w:rsidRDefault="00EA26E7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 w:eastAsia="ru-RU"/>
        </w:rPr>
      </w:pPr>
      <w:r>
        <w:rPr>
          <w:rFonts w:ascii="Bodoni MT Black" w:hAnsi="Bodoni MT Black"/>
          <w:b/>
          <w:noProof/>
          <w:color w:val="CC0066"/>
          <w:sz w:val="40"/>
          <w:szCs w:val="40"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59F47376" wp14:editId="11FE593A">
            <wp:simplePos x="0" y="0"/>
            <wp:positionH relativeFrom="column">
              <wp:posOffset>-231140</wp:posOffset>
            </wp:positionH>
            <wp:positionV relativeFrom="paragraph">
              <wp:posOffset>89535</wp:posOffset>
            </wp:positionV>
            <wp:extent cx="2390775" cy="2314575"/>
            <wp:effectExtent l="0" t="0" r="9525" b="9525"/>
            <wp:wrapSquare wrapText="bothSides"/>
            <wp:docPr id="8" name="Рисунок 8" descr="C:\Users\Vlada\Desktop\сигнахи и вино\134b23fc17451e3677efc071b65f2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esktop\сигнахи и вино\134b23fc17451e3677efc071b65f20c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Bodoni MT Black" w:hAnsi="Bodoni MT Black"/>
          <w:b/>
          <w:color w:val="CC0066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="00046B2B" w:rsidRPr="00974C86">
        <w:rPr>
          <w:rFonts w:asciiTheme="minorHAnsi" w:hAnsiTheme="minorHAnsi"/>
          <w:b/>
          <w:color w:val="CC0066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ДЕНЬ </w:t>
      </w:r>
      <w:r w:rsidR="00046B2B" w:rsidRPr="00292AD9">
        <w:rPr>
          <w:rFonts w:ascii="Century Gothic" w:hAnsi="Century Gothic"/>
          <w:color w:val="FFFFFF" w:themeColor="background1"/>
          <w:lang w:val="ru-RU" w:eastAsia="ru-RU"/>
        </w:rPr>
        <w:t xml:space="preserve">Прибытие в </w:t>
      </w:r>
      <w:r>
        <w:rPr>
          <w:rFonts w:ascii="Century Gothic" w:hAnsi="Century Gothic"/>
          <w:color w:val="FFFFFF" w:themeColor="background1"/>
          <w:lang w:val="ru-RU" w:eastAsia="ru-RU"/>
        </w:rPr>
        <w:t>гостеприимный</w:t>
      </w:r>
      <w:r w:rsidR="00046B2B" w:rsidRPr="00292AD9">
        <w:rPr>
          <w:rFonts w:ascii="Century Gothic" w:hAnsi="Century Gothic"/>
          <w:color w:val="FFFFFF" w:themeColor="background1"/>
          <w:lang w:val="ru-RU" w:eastAsia="ru-RU"/>
        </w:rPr>
        <w:t xml:space="preserve"> Тбилиси. </w:t>
      </w:r>
    </w:p>
    <w:p w14:paraId="2F024F00" w14:textId="77777777" w:rsidR="00046B2B" w:rsidRPr="00292AD9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2AD9">
        <w:rPr>
          <w:rFonts w:ascii="Century Gothic" w:hAnsi="Century Gothic"/>
          <w:color w:val="FFFFFF" w:themeColor="background1"/>
          <w:lang w:val="ru-RU"/>
        </w:rPr>
        <w:t xml:space="preserve">Встреча туристов в аэропорту, </w:t>
      </w:r>
      <w:r w:rsidR="00D55043">
        <w:rPr>
          <w:rFonts w:ascii="Century Gothic" w:hAnsi="Century Gothic"/>
          <w:color w:val="FFFFFF" w:themeColor="background1"/>
          <w:lang w:val="ru-RU"/>
        </w:rPr>
        <w:t>т</w:t>
      </w:r>
      <w:r w:rsidRPr="00292AD9">
        <w:rPr>
          <w:rFonts w:ascii="Century Gothic" w:hAnsi="Century Gothic"/>
          <w:color w:val="FFFFFF" w:themeColor="background1"/>
          <w:lang w:val="ru-RU"/>
        </w:rPr>
        <w:t xml:space="preserve">рансфер и размещение в </w:t>
      </w:r>
      <w:r w:rsidR="004F7D5E">
        <w:rPr>
          <w:rFonts w:ascii="Century Gothic" w:hAnsi="Century Gothic"/>
          <w:color w:val="FFFFFF" w:themeColor="background1"/>
          <w:lang w:val="ru-RU"/>
        </w:rPr>
        <w:t>отел</w:t>
      </w:r>
      <w:r w:rsidRPr="00292AD9">
        <w:rPr>
          <w:rFonts w:ascii="Century Gothic" w:hAnsi="Century Gothic"/>
          <w:color w:val="FFFFFF" w:themeColor="background1"/>
          <w:lang w:val="ru-RU"/>
        </w:rPr>
        <w:t>е.</w:t>
      </w:r>
    </w:p>
    <w:p w14:paraId="069D7FF5" w14:textId="77777777" w:rsidR="00046B2B" w:rsidRPr="00292AD9" w:rsidRDefault="00046B2B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 w:rsidRPr="00292AD9">
        <w:rPr>
          <w:rFonts w:ascii="Century Gothic" w:hAnsi="Century Gothic"/>
          <w:color w:val="FFFFFF" w:themeColor="background1"/>
        </w:rPr>
        <w:t xml:space="preserve">Трансфер на ужин в один из лучших национальных ресторанов в Тбилиси, где состоится Ваше первое знакомство с национальной кухней, знаменитым вином и невероятными танцами. </w:t>
      </w:r>
    </w:p>
    <w:p w14:paraId="63427C05" w14:textId="77777777" w:rsidR="00046B2B" w:rsidRPr="004D7905" w:rsidRDefault="00046B2B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 w:rsidRPr="00292AD9">
        <w:rPr>
          <w:rFonts w:ascii="Century Gothic" w:hAnsi="Century Gothic"/>
          <w:color w:val="FFFFFF" w:themeColor="background1"/>
        </w:rPr>
        <w:t xml:space="preserve">Трансфер после ресторана в отель. Ночь в </w:t>
      </w:r>
      <w:r w:rsidR="004D7905">
        <w:rPr>
          <w:rFonts w:ascii="Century Gothic" w:hAnsi="Century Gothic"/>
          <w:color w:val="FFFFFF" w:themeColor="background1"/>
        </w:rPr>
        <w:t>отеле.</w:t>
      </w:r>
    </w:p>
    <w:p w14:paraId="089CB77E" w14:textId="77777777" w:rsidR="00046B2B" w:rsidRPr="00974C86" w:rsidRDefault="00046B2B" w:rsidP="00046B2B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E4D7F">
        <w:rPr>
          <w:rFonts w:ascii="Times New Roman" w:hAnsi="Times New Roman"/>
          <w:lang w:val="ru-RU"/>
        </w:rPr>
        <w:t xml:space="preserve">   </w:t>
      </w:r>
      <w:r w:rsidRPr="004C1B93">
        <w:rPr>
          <w:rFonts w:ascii="Times New Roman" w:hAnsi="Times New Roman"/>
          <w:lang w:val="ru-RU"/>
        </w:rPr>
        <w:br/>
      </w:r>
    </w:p>
    <w:p w14:paraId="7F3810EC" w14:textId="77777777" w:rsidR="001D0B14" w:rsidRPr="00C81C80" w:rsidRDefault="001D0B14" w:rsidP="00046B2B">
      <w:pPr>
        <w:pStyle w:val="a3"/>
        <w:spacing w:line="276" w:lineRule="auto"/>
        <w:jc w:val="both"/>
        <w:rPr>
          <w:rFonts w:asciiTheme="minorHAnsi" w:hAnsiTheme="minorHAnsi"/>
          <w:b/>
          <w:color w:val="FF33CC"/>
          <w:sz w:val="24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D0B14">
        <w:rPr>
          <w:rFonts w:ascii="Century Gothic" w:hAnsi="Century Gothic"/>
          <w:noProof/>
          <w:color w:val="FFFFFF" w:themeColor="background1"/>
          <w:sz w:val="14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65B1B400" wp14:editId="6D534B19">
            <wp:simplePos x="0" y="0"/>
            <wp:positionH relativeFrom="column">
              <wp:posOffset>1257300</wp:posOffset>
            </wp:positionH>
            <wp:positionV relativeFrom="paragraph">
              <wp:posOffset>380365</wp:posOffset>
            </wp:positionV>
            <wp:extent cx="3362325" cy="2305050"/>
            <wp:effectExtent l="76200" t="76200" r="142875" b="133350"/>
            <wp:wrapSquare wrapText="bothSides"/>
            <wp:docPr id="9" name="Рисунок 9" descr="C:\Users\Vlada\Desktop\тбилиси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a\Desktop\тбилиси\4 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05050"/>
                    </a:xfrm>
                    <a:prstGeom prst="rect">
                      <a:avLst/>
                    </a:prstGeom>
                    <a:ln w="285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E17C3" w14:textId="77777777" w:rsidR="00046B2B" w:rsidRPr="00974C86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Theme="minorHAnsi" w:hAnsiTheme="minorHAnsi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974C86">
        <w:rPr>
          <w:rFonts w:ascii="Bodoni MT Black" w:hAnsi="Bodoni MT Black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4C86">
        <w:rPr>
          <w:rFonts w:asciiTheme="minorHAnsi" w:hAnsiTheme="minorHAnsi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ДЕНЬ 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Завтрак в отеле. </w:t>
      </w:r>
    </w:p>
    <w:p w14:paraId="5D124837" w14:textId="77777777" w:rsidR="00046B2B" w:rsidRPr="00E94754" w:rsidRDefault="00046B2B" w:rsidP="00EB73B6">
      <w:pPr>
        <w:pStyle w:val="a3"/>
        <w:spacing w:line="276" w:lineRule="auto"/>
        <w:jc w:val="both"/>
        <w:rPr>
          <w:rFonts w:ascii="Century Gothic" w:hAnsi="Century Gothic"/>
          <w:b/>
          <w:color w:val="FFFFFF" w:themeColor="background1"/>
          <w:lang w:val="ru-RU"/>
        </w:rPr>
      </w:pPr>
      <w:r w:rsidRPr="00974C86">
        <w:rPr>
          <w:rFonts w:ascii="Century Gothic" w:hAnsi="Century Gothic"/>
          <w:b/>
          <w:color w:val="FFFFFF" w:themeColor="background1"/>
          <w:lang w:val="ru-RU"/>
        </w:rPr>
        <w:t>Сити-тур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 по невероятному городу Тбилиси:</w:t>
      </w:r>
      <w:r w:rsidR="00E94754" w:rsidRPr="00E9475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1693E8C" w14:textId="77777777" w:rsidR="00046B2B" w:rsidRPr="00974C86" w:rsidRDefault="00046B2B" w:rsidP="00EB73B6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Style w:val="a4"/>
          <w:rFonts w:ascii="Century Gothic" w:hAnsi="Century Gothic"/>
          <w:b w:val="0"/>
          <w:color w:val="FFFFFF" w:themeColor="background1"/>
          <w:lang w:val="ru-RU"/>
        </w:rPr>
        <w:t xml:space="preserve">Кафедральный собор </w:t>
      </w:r>
      <w:r w:rsidRPr="00974C86">
        <w:rPr>
          <w:rStyle w:val="a4"/>
          <w:rFonts w:ascii="Century Gothic" w:hAnsi="Century Gothic"/>
          <w:color w:val="FFFFFF" w:themeColor="background1"/>
          <w:lang w:val="ru-RU"/>
        </w:rPr>
        <w:t>«Самеба»</w:t>
      </w:r>
      <w:r w:rsidRPr="00974C86">
        <w:rPr>
          <w:rStyle w:val="a4"/>
          <w:rFonts w:ascii="Century Gothic" w:hAnsi="Century Gothic"/>
          <w:b w:val="0"/>
          <w:color w:val="FFFFFF" w:themeColor="background1"/>
          <w:lang w:val="ru-RU"/>
        </w:rPr>
        <w:t xml:space="preserve"> </w:t>
      </w:r>
      <w:r w:rsidRPr="00974C86">
        <w:rPr>
          <w:rFonts w:ascii="Century Gothic" w:hAnsi="Century Gothic"/>
          <w:color w:val="FFFFFF" w:themeColor="background1"/>
          <w:lang w:val="ru-RU"/>
        </w:rPr>
        <w:t>символ грузинского возрождения, единства и бессмертия. Он возвышается в центре Тбилиси на вершине горы св. Ильи.</w:t>
      </w:r>
    </w:p>
    <w:p w14:paraId="5D914F28" w14:textId="77777777" w:rsidR="00046B2B" w:rsidRPr="00974C86" w:rsidRDefault="004547D7" w:rsidP="00EB73B6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>
        <w:rPr>
          <w:rFonts w:ascii="Century Gothic" w:hAnsi="Century Gothic"/>
          <w:noProof/>
          <w:color w:val="FFFFFF" w:themeColor="background1"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2F74FBE3" wp14:editId="35F00C68">
            <wp:simplePos x="0" y="0"/>
            <wp:positionH relativeFrom="column">
              <wp:posOffset>3969385</wp:posOffset>
            </wp:positionH>
            <wp:positionV relativeFrom="paragraph">
              <wp:posOffset>767715</wp:posOffset>
            </wp:positionV>
            <wp:extent cx="2876550" cy="1971675"/>
            <wp:effectExtent l="38100" t="38100" r="38100" b="47625"/>
            <wp:wrapSquare wrapText="bothSides"/>
            <wp:docPr id="2" name="Рисунок 2" descr="C:\Users\Vlada\Desktop\сигнахи и вино\wine_ch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esktop\сигнахи и вино\wine_chees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Посетим гору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</w:rPr>
        <w:t xml:space="preserve"> Мтацминда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и пантеон. История Мтацминды теряется в глубине веков. За всю свою историю эти места привлекали внимание многих великих людей. Грибоедов называл ее «пиитической принадлежностью Тифлиса». </w:t>
      </w:r>
      <w:r w:rsidR="00046B2B" w:rsidRPr="00974C86">
        <w:rPr>
          <w:rFonts w:ascii="Century Gothic" w:hAnsi="Century Gothic"/>
          <w:color w:val="FFFFFF" w:themeColor="background1"/>
          <w:lang w:val="ru-RU" w:eastAsia="ru-RU"/>
        </w:rPr>
        <w:t xml:space="preserve"> 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</w:t>
      </w:r>
    </w:p>
    <w:p w14:paraId="2A96AA9E" w14:textId="77777777" w:rsidR="00046B2B" w:rsidRPr="00974C86" w:rsidRDefault="00046B2B" w:rsidP="00EB73B6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Далее на новом подъемнике мы с Вами всего за несколько минут окажемся на крепости </w:t>
      </w:r>
      <w:r w:rsidRPr="00974C86">
        <w:rPr>
          <w:rFonts w:ascii="Century Gothic" w:hAnsi="Century Gothic"/>
          <w:b/>
          <w:color w:val="FFFFFF" w:themeColor="background1"/>
          <w:lang w:val="ru-RU"/>
        </w:rPr>
        <w:t>«Нарикала»,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 где нам откроются интригующие завораживающие виды легендарной столицы Грузии, Крепость Нарикала – цитадель с сердце старого города, она на протяжении 15 столетий была главным военно-оборонительным укреплением Тбилиси </w:t>
      </w:r>
    </w:p>
    <w:p w14:paraId="711C3741" w14:textId="77777777" w:rsidR="00651B34" w:rsidRPr="00651B34" w:rsidRDefault="00651B34" w:rsidP="00651B34">
      <w:pPr>
        <w:pStyle w:val="a3"/>
        <w:tabs>
          <w:tab w:val="left" w:pos="4634"/>
        </w:tabs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651B34">
        <w:rPr>
          <w:rFonts w:ascii="Century Gothic" w:hAnsi="Century Gothic"/>
          <w:color w:val="FFFFFF" w:themeColor="background1"/>
          <w:lang w:val="ru-RU"/>
        </w:rPr>
        <w:lastRenderedPageBreak/>
        <w:t>Далее</w:t>
      </w:r>
      <w:r w:rsidR="004547D7">
        <w:rPr>
          <w:rFonts w:ascii="Century Gothic" w:hAnsi="Century Gothic"/>
          <w:color w:val="FFFFFF" w:themeColor="background1"/>
          <w:lang w:val="ru-RU"/>
        </w:rPr>
        <w:t xml:space="preserve"> дегустация вина и чачи в винном</w:t>
      </w:r>
      <w:r w:rsidRPr="00651B34">
        <w:rPr>
          <w:rFonts w:ascii="Century Gothic" w:hAnsi="Century Gothic"/>
          <w:color w:val="FFFFFF" w:themeColor="background1"/>
          <w:lang w:val="ru-RU"/>
        </w:rPr>
        <w:t xml:space="preserve"> погребе </w:t>
      </w:r>
      <w:r w:rsidRPr="004547D7">
        <w:rPr>
          <w:rFonts w:ascii="Century Gothic" w:hAnsi="Century Gothic"/>
          <w:b/>
          <w:color w:val="FFFFFF" w:themeColor="background1"/>
          <w:lang w:val="ru-RU"/>
        </w:rPr>
        <w:t>«Дигмис Марани»</w:t>
      </w:r>
      <w:r w:rsidR="004547D7">
        <w:rPr>
          <w:rFonts w:ascii="Century Gothic" w:hAnsi="Century Gothic"/>
          <w:b/>
          <w:color w:val="FFFFFF" w:themeColor="background1"/>
          <w:lang w:val="ru-RU"/>
        </w:rPr>
        <w:t>, которая закончится вкуснейшим сыт</w:t>
      </w:r>
      <w:r w:rsidR="001D0B14">
        <w:rPr>
          <w:rFonts w:ascii="Century Gothic" w:hAnsi="Century Gothic"/>
          <w:b/>
          <w:color w:val="FFFFFF" w:themeColor="background1"/>
          <w:lang w:val="ru-RU"/>
        </w:rPr>
        <w:t>н</w:t>
      </w:r>
      <w:r w:rsidR="004547D7">
        <w:rPr>
          <w:rFonts w:ascii="Century Gothic" w:hAnsi="Century Gothic"/>
          <w:b/>
          <w:color w:val="FFFFFF" w:themeColor="background1"/>
          <w:lang w:val="ru-RU"/>
        </w:rPr>
        <w:t>ым обедом</w:t>
      </w:r>
      <w:r w:rsidRPr="004547D7">
        <w:rPr>
          <w:rFonts w:ascii="Century Gothic" w:hAnsi="Century Gothic"/>
          <w:b/>
          <w:color w:val="FFFFFF" w:themeColor="background1"/>
          <w:lang w:val="ru-RU"/>
        </w:rPr>
        <w:t>.</w:t>
      </w:r>
      <w:r w:rsidRPr="00651B34">
        <w:rPr>
          <w:rFonts w:ascii="Century Gothic" w:hAnsi="Century Gothic"/>
          <w:color w:val="FFFFFF" w:themeColor="background1"/>
          <w:lang w:val="ru-RU"/>
        </w:rPr>
        <w:t xml:space="preserve"> </w:t>
      </w:r>
      <w:r w:rsidR="004547D7">
        <w:rPr>
          <w:rFonts w:ascii="Century Gothic" w:hAnsi="Century Gothic"/>
          <w:color w:val="FFFFFF" w:themeColor="background1"/>
          <w:lang w:val="ru-RU"/>
        </w:rPr>
        <w:t xml:space="preserve">Вы будете в восторге от домашней  национальной кухни Грузии. </w:t>
      </w:r>
    </w:p>
    <w:p w14:paraId="628099DE" w14:textId="77777777" w:rsidR="00046B2B" w:rsidRPr="00E94754" w:rsidRDefault="00E94754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>
        <w:rPr>
          <w:rFonts w:ascii="Century Gothic" w:hAnsi="Century Gothic"/>
          <w:noProof/>
          <w:color w:val="FFFFFF" w:themeColor="background1"/>
          <w:lang w:val="ru-RU" w:eastAsia="ru-RU" w:bidi="ar-SA"/>
        </w:rPr>
        <w:drawing>
          <wp:anchor distT="0" distB="0" distL="114300" distR="114300" simplePos="0" relativeHeight="251669504" behindDoc="0" locked="0" layoutInCell="1" allowOverlap="1" wp14:anchorId="5518BC8F" wp14:editId="31069E6E">
            <wp:simplePos x="0" y="0"/>
            <wp:positionH relativeFrom="column">
              <wp:posOffset>-5080</wp:posOffset>
            </wp:positionH>
            <wp:positionV relativeFrom="paragraph">
              <wp:posOffset>489585</wp:posOffset>
            </wp:positionV>
            <wp:extent cx="3305175" cy="2209800"/>
            <wp:effectExtent l="38100" t="38100" r="47625" b="38100"/>
            <wp:wrapSquare wrapText="bothSides"/>
            <wp:docPr id="11" name="Рисунок 11" descr="C:\Users\Vlada\Desktop\тбилиси\p_710x422_750e632981d78e56912c37b9913e2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a\Desktop\тбилиси\p_710x422_750e632981d78e56912c37b9913e2fc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Погуляем по улочкам 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</w:rPr>
        <w:t>Шарден и Леселидзе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. Тут у </w:t>
      </w:r>
      <w:r w:rsidR="00EB73B6">
        <w:rPr>
          <w:rFonts w:ascii="Century Gothic" w:hAnsi="Century Gothic"/>
          <w:color w:val="FFFFFF" w:themeColor="background1"/>
          <w:lang w:val="ru-RU"/>
        </w:rPr>
        <w:t>В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>ас будет возможность почувствовать колорит старого Тифлиса.  В далеком прошлом эти улицы являлись собой узкие проходы, тесно застроенные торговыми лавками, ремесленными мастерскими являлись самыми многолюдными уголками города. Сегодня здесь по-прежнему много людей. Планировка улиц сохранена. Огромное количество кафе, баров, ресторанов и магазинчиков привлекают местных жителей и туристов, а с ночи, продолжается ночная жизнь.</w:t>
      </w:r>
      <w:r w:rsidRPr="00E9475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A9BD128" w14:textId="77777777" w:rsidR="00046B2B" w:rsidRPr="00974C86" w:rsidRDefault="00046B2B" w:rsidP="00046B2B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bCs w:val="0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Вечером трансфер на </w:t>
      </w:r>
      <w:r w:rsidRPr="00974C86">
        <w:rPr>
          <w:rFonts w:ascii="Century Gothic" w:hAnsi="Century Gothic"/>
          <w:b/>
          <w:color w:val="FFFFFF" w:themeColor="background1"/>
          <w:lang w:val="ru-RU"/>
        </w:rPr>
        <w:t>ужин в национальный ресторан.</w:t>
      </w:r>
    </w:p>
    <w:p w14:paraId="46B3E0DE" w14:textId="77777777" w:rsidR="00046B2B" w:rsidRPr="00974C86" w:rsidRDefault="00046B2B" w:rsidP="00046B2B">
      <w:pPr>
        <w:pStyle w:val="a3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Ночь в </w:t>
      </w:r>
      <w:r w:rsidR="004D7905" w:rsidRPr="004D7905">
        <w:rPr>
          <w:rFonts w:ascii="Century Gothic" w:hAnsi="Century Gothic"/>
          <w:color w:val="FFFFFF" w:themeColor="background1"/>
          <w:lang w:val="ru-RU"/>
        </w:rPr>
        <w:t>отеле.</w:t>
      </w:r>
      <w:r w:rsidRPr="00974C86">
        <w:rPr>
          <w:rFonts w:ascii="Century Gothic" w:hAnsi="Century Gothic"/>
          <w:color w:val="FFFFFF" w:themeColor="background1"/>
          <w:lang w:val="ru-RU"/>
        </w:rPr>
        <w:tab/>
      </w:r>
    </w:p>
    <w:p w14:paraId="7DC68FDE" w14:textId="77777777" w:rsidR="00046B2B" w:rsidRDefault="00046B2B" w:rsidP="00046B2B">
      <w:pPr>
        <w:pStyle w:val="a3"/>
        <w:jc w:val="both"/>
        <w:rPr>
          <w:rFonts w:ascii="Century Gothic" w:hAnsi="Century Gothic"/>
          <w:lang w:val="ru-RU"/>
        </w:rPr>
      </w:pPr>
    </w:p>
    <w:p w14:paraId="458A3514" w14:textId="77777777" w:rsidR="00046B2B" w:rsidRPr="004D7905" w:rsidRDefault="00046B2B" w:rsidP="00046B2B">
      <w:pPr>
        <w:pStyle w:val="a3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Theme="minorHAnsi" w:hAnsiTheme="minorHAnsi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974C86">
        <w:rPr>
          <w:rFonts w:ascii="Bodoni MT Black" w:hAnsi="Bodoni MT Black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4C86">
        <w:rPr>
          <w:rFonts w:asciiTheme="minorHAnsi" w:hAnsiTheme="minorHAnsi"/>
          <w:b/>
          <w:color w:val="FFFFFF" w:themeColor="background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ДЕНЬ  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Завтрак в </w:t>
      </w:r>
      <w:r w:rsidR="004D7905" w:rsidRPr="004D7905">
        <w:rPr>
          <w:rFonts w:ascii="Century Gothic" w:hAnsi="Century Gothic"/>
          <w:color w:val="FFFFFF" w:themeColor="background1"/>
          <w:lang w:val="ru-RU"/>
        </w:rPr>
        <w:t>отеле.</w:t>
      </w:r>
    </w:p>
    <w:p w14:paraId="62231CCD" w14:textId="77777777" w:rsidR="00EB73B6" w:rsidRDefault="00CA43DD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>
        <w:rPr>
          <w:rFonts w:ascii="Century Gothic" w:hAnsi="Century Gothic"/>
          <w:noProof/>
          <w:color w:val="FFFFFF" w:themeColor="background1"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65F8ABB0" wp14:editId="0FDF74F4">
            <wp:simplePos x="0" y="0"/>
            <wp:positionH relativeFrom="column">
              <wp:posOffset>44450</wp:posOffset>
            </wp:positionH>
            <wp:positionV relativeFrom="paragraph">
              <wp:posOffset>94615</wp:posOffset>
            </wp:positionV>
            <wp:extent cx="2962275" cy="2085975"/>
            <wp:effectExtent l="0" t="0" r="9525" b="9525"/>
            <wp:wrapSquare wrapText="bothSides"/>
            <wp:docPr id="13" name="Рисунок 13" descr="C:\Users\Vlada\Desktop\сигнахи и вино\signakh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сигнахи и вино\signakhi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Далее мы отправимся в Кахетию - родина вина.  Здесь мы посетим  город - любви 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</w:rPr>
        <w:t>Сигнахи,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насладимся красотами древнейшего города. Посещение  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«Бодбе» 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>– монастырский и епископальный комплекс Святого Георгия.</w:t>
      </w:r>
    </w:p>
    <w:p w14:paraId="7814CAD2" w14:textId="77777777" w:rsidR="00046B2B" w:rsidRPr="00974C86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Далее Мы посетим </w:t>
      </w:r>
      <w:r w:rsidR="00EB73B6">
        <w:rPr>
          <w:rFonts w:ascii="Century Gothic" w:hAnsi="Century Gothic"/>
          <w:color w:val="FFFFFF" w:themeColor="background1"/>
          <w:lang w:val="ru-RU"/>
        </w:rPr>
        <w:t>з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наменитый город </w:t>
      </w:r>
      <w:r w:rsidRPr="00974C86">
        <w:rPr>
          <w:rFonts w:ascii="Century Gothic" w:hAnsi="Century Gothic"/>
          <w:b/>
          <w:color w:val="FFFFFF" w:themeColor="background1"/>
          <w:lang w:val="ru-RU"/>
        </w:rPr>
        <w:t>Гурджаани.</w:t>
      </w:r>
    </w:p>
    <w:p w14:paraId="50B5DF23" w14:textId="77777777" w:rsidR="00046B2B" w:rsidRPr="00974C86" w:rsidRDefault="00585E27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>
        <w:rPr>
          <w:rFonts w:ascii="Century Gothic" w:hAnsi="Century Gothic"/>
          <w:color w:val="FFFFFF" w:themeColor="background1"/>
        </w:rPr>
        <w:t xml:space="preserve"> </w:t>
      </w:r>
      <w:r w:rsidR="00046B2B" w:rsidRPr="00974C86">
        <w:rPr>
          <w:rFonts w:ascii="Century Gothic" w:hAnsi="Century Gothic"/>
          <w:color w:val="FFFFFF" w:themeColor="background1"/>
        </w:rPr>
        <w:t>Здесь мы насладимся угощениями и напитками знаменитого  местного винного погреба, где предоставляется возможность попробовать вино прямо из квеври (большого глиняного кувшина).</w:t>
      </w:r>
    </w:p>
    <w:p w14:paraId="6C3E1D80" w14:textId="77777777" w:rsidR="00046B2B" w:rsidRPr="00974C86" w:rsidRDefault="00CA43DD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>
        <w:rPr>
          <w:rFonts w:ascii="Century Gothic" w:hAnsi="Century Gothic"/>
          <w:noProof/>
          <w:color w:val="FFFFFF" w:themeColor="background1"/>
          <w:lang w:eastAsia="ru-RU"/>
        </w:rPr>
        <w:drawing>
          <wp:anchor distT="0" distB="0" distL="114300" distR="114300" simplePos="0" relativeHeight="251671552" behindDoc="0" locked="0" layoutInCell="1" allowOverlap="1" wp14:anchorId="0A966B58" wp14:editId="47A0B302">
            <wp:simplePos x="0" y="0"/>
            <wp:positionH relativeFrom="column">
              <wp:posOffset>3083560</wp:posOffset>
            </wp:positionH>
            <wp:positionV relativeFrom="paragraph">
              <wp:posOffset>22860</wp:posOffset>
            </wp:positionV>
            <wp:extent cx="3657600" cy="2409825"/>
            <wp:effectExtent l="0" t="0" r="0" b="9525"/>
            <wp:wrapSquare wrapText="bothSides"/>
            <wp:docPr id="14" name="Рисунок 14" descr="C:\Users\Vlada\Desktop\сигнахи и вино\geo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сигнахи и вино\georg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</w:rPr>
        <w:t>Поздний обед (ранний ужин) в Гурджаани в «</w:t>
      </w:r>
      <w:r w:rsidR="00046B2B" w:rsidRPr="00974C86">
        <w:rPr>
          <w:rFonts w:ascii="Century Gothic" w:hAnsi="Century Gothic"/>
          <w:b/>
          <w:color w:val="FFFFFF" w:themeColor="background1"/>
        </w:rPr>
        <w:t>Гурджаанском винном доме»,</w:t>
      </w:r>
      <w:r w:rsidR="00046B2B" w:rsidRPr="00974C86">
        <w:rPr>
          <w:rFonts w:ascii="Century Gothic" w:hAnsi="Century Gothic"/>
          <w:color w:val="FFFFFF" w:themeColor="background1"/>
        </w:rPr>
        <w:t xml:space="preserve"> где туристам будет предоставлена возможность понаблюдать, и самим поучаствовать в процессе выпечки грузинского хлеба, п</w:t>
      </w:r>
      <w:r w:rsidR="00EB73B6">
        <w:rPr>
          <w:rFonts w:ascii="Century Gothic" w:hAnsi="Century Gothic"/>
          <w:color w:val="FFFFFF" w:themeColor="background1"/>
        </w:rPr>
        <w:t xml:space="preserve">риготовлении шашлыка, чурчхелы </w:t>
      </w:r>
      <w:r w:rsidR="00046B2B" w:rsidRPr="00974C86">
        <w:rPr>
          <w:rFonts w:ascii="Century Gothic" w:hAnsi="Century Gothic"/>
          <w:color w:val="FFFFFF" w:themeColor="background1"/>
        </w:rPr>
        <w:t xml:space="preserve">и ознакомится с процессом изготовления виноградной водки и добротного кахетинского вина, а так же, продегустировать  традиционное кахетинское вино и чачу. </w:t>
      </w:r>
    </w:p>
    <w:p w14:paraId="25FEA4E6" w14:textId="77777777" w:rsidR="00046B2B" w:rsidRPr="00974C86" w:rsidRDefault="00046B2B" w:rsidP="00046B2B">
      <w:pPr>
        <w:spacing w:after="0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Вечером возвращение в Тбилиси. </w:t>
      </w:r>
    </w:p>
    <w:p w14:paraId="3508C686" w14:textId="77777777" w:rsidR="00046B2B" w:rsidRPr="00974C86" w:rsidRDefault="00046B2B" w:rsidP="00046B2B">
      <w:pPr>
        <w:spacing w:after="0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Сборы на </w:t>
      </w:r>
      <w:r w:rsidRPr="00974C86">
        <w:rPr>
          <w:rFonts w:ascii="Century Gothic" w:hAnsi="Century Gothic"/>
          <w:b/>
          <w:color w:val="FFFFFF" w:themeColor="background1"/>
        </w:rPr>
        <w:t xml:space="preserve">ужин в ресторане с лучшим грузинским колоритом. </w:t>
      </w:r>
    </w:p>
    <w:p w14:paraId="2CB4DAA6" w14:textId="77777777" w:rsidR="00046B2B" w:rsidRPr="00974C86" w:rsidRDefault="00046B2B" w:rsidP="00046B2B">
      <w:pPr>
        <w:spacing w:after="0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Ночь в </w:t>
      </w:r>
      <w:r w:rsidR="004D7905">
        <w:rPr>
          <w:rFonts w:ascii="Century Gothic" w:hAnsi="Century Gothic"/>
          <w:color w:val="FFFFFF" w:themeColor="background1"/>
        </w:rPr>
        <w:t xml:space="preserve">отеле </w:t>
      </w:r>
      <w:r w:rsidRPr="00974C86">
        <w:rPr>
          <w:rFonts w:ascii="Century Gothic" w:hAnsi="Century Gothic"/>
          <w:color w:val="FFFFFF" w:themeColor="background1"/>
        </w:rPr>
        <w:t>в Тбилиси.</w:t>
      </w:r>
    </w:p>
    <w:p w14:paraId="3134CF39" w14:textId="77777777" w:rsidR="00046B2B" w:rsidRPr="008A099E" w:rsidRDefault="00046B2B" w:rsidP="00046B2B">
      <w:pPr>
        <w:pStyle w:val="a3"/>
        <w:spacing w:line="276" w:lineRule="auto"/>
        <w:jc w:val="both"/>
        <w:rPr>
          <w:rFonts w:ascii="Century Gothic" w:hAnsi="Century Gothic"/>
          <w:iCs/>
          <w:color w:val="FFFFFF" w:themeColor="background1"/>
          <w:lang w:val="ru-RU"/>
        </w:rPr>
      </w:pPr>
    </w:p>
    <w:p w14:paraId="51FE8B08" w14:textId="750A8D78" w:rsidR="00046B2B" w:rsidRPr="00661D63" w:rsidRDefault="00046B2B" w:rsidP="00046B2B">
      <w:pPr>
        <w:pStyle w:val="a5"/>
        <w:spacing w:after="0"/>
        <w:jc w:val="both"/>
        <w:rPr>
          <w:rFonts w:ascii="Century Gothic" w:hAnsi="Century Gothic"/>
          <w:color w:val="FFFFFF" w:themeColor="background1"/>
          <w:sz w:val="22"/>
          <w:szCs w:val="22"/>
        </w:rPr>
      </w:pPr>
      <w:r w:rsidRPr="00974C86">
        <w:rPr>
          <w:rFonts w:asciiTheme="minorHAnsi" w:hAnsiTheme="minorHAnsi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974C86">
        <w:rPr>
          <w:rFonts w:ascii="Bodoni MT Black" w:hAnsi="Bodoni MT Black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4C86">
        <w:rPr>
          <w:rFonts w:asciiTheme="minorHAnsi" w:hAnsiTheme="minorHAnsi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Pr="00661D63">
        <w:rPr>
          <w:rFonts w:asciiTheme="minorHAnsi" w:hAnsiTheme="minorHAnsi"/>
          <w:b/>
          <w:color w:val="FFFFFF" w:themeColor="background1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661D63">
        <w:rPr>
          <w:rFonts w:ascii="Century Gothic" w:hAnsi="Century Gothic"/>
          <w:color w:val="FFFFFF" w:themeColor="background1"/>
          <w:sz w:val="22"/>
          <w:szCs w:val="22"/>
        </w:rPr>
        <w:t xml:space="preserve">Завтрак в </w:t>
      </w:r>
      <w:r w:rsidR="004D7905">
        <w:rPr>
          <w:rFonts w:ascii="Century Gothic" w:hAnsi="Century Gothic"/>
          <w:color w:val="FFFFFF" w:themeColor="background1"/>
        </w:rPr>
        <w:t>отеле.</w:t>
      </w:r>
    </w:p>
    <w:p w14:paraId="2D289D21" w14:textId="77777777" w:rsidR="00046B2B" w:rsidRPr="00661D63" w:rsidRDefault="00046B2B" w:rsidP="00046B2B">
      <w:pPr>
        <w:pStyle w:val="a5"/>
        <w:spacing w:after="0"/>
        <w:jc w:val="both"/>
        <w:rPr>
          <w:rFonts w:ascii="Century Gothic" w:hAnsi="Century Gothic"/>
          <w:color w:val="FFFFFF" w:themeColor="background1"/>
          <w:sz w:val="22"/>
          <w:szCs w:val="22"/>
        </w:rPr>
      </w:pPr>
      <w:r w:rsidRPr="00661D63">
        <w:rPr>
          <w:rFonts w:ascii="Century Gothic" w:hAnsi="Century Gothic"/>
          <w:color w:val="FFFFFF" w:themeColor="background1"/>
          <w:sz w:val="22"/>
          <w:szCs w:val="22"/>
        </w:rPr>
        <w:t xml:space="preserve">Трансфер в аэропорт  и Вы абсолютно счастливые возвращаетесь домой. </w:t>
      </w:r>
    </w:p>
    <w:p w14:paraId="0A20D20F" w14:textId="77777777" w:rsidR="00046B2B" w:rsidRDefault="00046B2B" w:rsidP="00046B2B">
      <w:pPr>
        <w:pStyle w:val="a6"/>
      </w:pPr>
    </w:p>
    <w:p w14:paraId="28273F79" w14:textId="77777777" w:rsidR="00046B2B" w:rsidRDefault="00046B2B" w:rsidP="00046B2B">
      <w:pPr>
        <w:pStyle w:val="a6"/>
      </w:pPr>
    </w:p>
    <w:p w14:paraId="6430EB97" w14:textId="77777777" w:rsidR="00B21F08" w:rsidRDefault="00B21F08" w:rsidP="009F0891">
      <w:pPr>
        <w:rPr>
          <w:rFonts w:ascii="Century Gothic" w:hAnsi="Century Gothic"/>
          <w:b/>
          <w:i/>
          <w:color w:val="FF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14:paraId="43EED8CD" w14:textId="238C9B5C" w:rsidR="009F0891" w:rsidRPr="005E4750" w:rsidRDefault="009F0891" w:rsidP="009F0891">
      <w:pPr>
        <w:rPr>
          <w:rFonts w:ascii="Century Gothic" w:hAnsi="Century Gothic"/>
          <w:b/>
          <w:i/>
          <w:color w:val="FF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E4750">
        <w:rPr>
          <w:rFonts w:ascii="Century Gothic" w:hAnsi="Century Gothic"/>
          <w:b/>
          <w:i/>
          <w:color w:val="FF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14:paraId="3D001A46" w14:textId="319114C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Встреча и проводы в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аэропорт </w:t>
      </w:r>
      <w:r w:rsidR="007C0643" w:rsidRPr="007C0643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под все </w:t>
      </w:r>
      <w:proofErr w:type="gramStart"/>
      <w:r w:rsidR="007C0643" w:rsidRPr="007C0643">
        <w:rPr>
          <w:rFonts w:ascii="Century Gothic" w:hAnsi="Century Gothic"/>
          <w:b/>
          <w:color w:val="FFFFFF" w:themeColor="background1"/>
          <w:sz w:val="22"/>
          <w:szCs w:val="22"/>
        </w:rPr>
        <w:t>авиа перелеты</w:t>
      </w:r>
      <w:proofErr w:type="gramEnd"/>
      <w:r w:rsidR="002D7A20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</w:t>
      </w:r>
      <w:r w:rsidR="007C0643" w:rsidRPr="00892FBA">
        <w:rPr>
          <w:rFonts w:ascii="Century Gothic" w:hAnsi="Century Gothic"/>
          <w:b/>
          <w:color w:val="FFFF00"/>
          <w:sz w:val="22"/>
          <w:szCs w:val="22"/>
        </w:rPr>
        <w:t>(только в даты тура)</w:t>
      </w:r>
    </w:p>
    <w:p w14:paraId="47FCB530" w14:textId="77777777" w:rsidR="009F0891" w:rsidRPr="009F0891" w:rsidRDefault="00EB73B6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>Весь трансфер в период тура</w:t>
      </w:r>
    </w:p>
    <w:p w14:paraId="44BFD066" w14:textId="25D6DEE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Проживание в </w:t>
      </w:r>
      <w:r w:rsidR="004D7905">
        <w:rPr>
          <w:rFonts w:ascii="Century Gothic" w:hAnsi="Century Gothic"/>
          <w:b/>
          <w:color w:val="FFFFFF" w:themeColor="background1"/>
          <w:sz w:val="22"/>
          <w:szCs w:val="22"/>
        </w:rPr>
        <w:t>отеле</w:t>
      </w: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в Тбилиси на базе завтраков</w:t>
      </w:r>
    </w:p>
    <w:p w14:paraId="0DAAAA5B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Стоимо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>сть  указанных в туре экскурсий</w:t>
      </w:r>
    </w:p>
    <w:p w14:paraId="67561B9B" w14:textId="77777777" w:rsidR="009F0891" w:rsidRPr="009F0891" w:rsidRDefault="00EB73B6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>Обслуживание гида</w:t>
      </w:r>
    </w:p>
    <w:p w14:paraId="6D6DEC23" w14:textId="77777777" w:rsid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Дегустация </w:t>
      </w:r>
      <w:r w:rsidR="004547D7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вина и чачи в </w:t>
      </w:r>
      <w:r w:rsidR="001D0B14">
        <w:rPr>
          <w:rFonts w:ascii="Century Gothic" w:hAnsi="Century Gothic"/>
          <w:b/>
          <w:color w:val="FFFFFF" w:themeColor="background1"/>
          <w:sz w:val="22"/>
          <w:szCs w:val="22"/>
        </w:rPr>
        <w:t>«Дигмис Марани»</w:t>
      </w:r>
    </w:p>
    <w:p w14:paraId="2D08EAF5" w14:textId="77777777" w:rsidR="004547D7" w:rsidRPr="009F0891" w:rsidRDefault="004547D7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Обед в  </w:t>
      </w:r>
      <w:r w:rsidR="001D0B14">
        <w:rPr>
          <w:rFonts w:ascii="Century Gothic" w:hAnsi="Century Gothic"/>
          <w:b/>
          <w:color w:val="FFFFFF" w:themeColor="background1"/>
          <w:sz w:val="22"/>
          <w:szCs w:val="22"/>
        </w:rPr>
        <w:t>«Дигмис Марани»</w:t>
      </w:r>
    </w:p>
    <w:p w14:paraId="4A2A96BD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Дегустации вин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>а</w:t>
      </w: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и Чачи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в Гурджаани</w:t>
      </w:r>
    </w:p>
    <w:p w14:paraId="5EE5B36A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Подъемники на Нарикала </w:t>
      </w:r>
    </w:p>
    <w:p w14:paraId="2D20D2C9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Входные билеты </w:t>
      </w:r>
    </w:p>
    <w:p w14:paraId="5F43245C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Торжественное застолье в Гурджаани (обед + дегустация + мастер класс)</w:t>
      </w:r>
    </w:p>
    <w:p w14:paraId="2DD6D83B" w14:textId="77777777" w:rsidR="009F0891" w:rsidRPr="009F0891" w:rsidRDefault="001D0B14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3 ужина </w:t>
      </w:r>
      <w:r w:rsidR="00C81C80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в национальных </w:t>
      </w:r>
      <w:proofErr w:type="gramStart"/>
      <w:r w:rsidR="00C81C80">
        <w:rPr>
          <w:rFonts w:ascii="Century Gothic" w:hAnsi="Century Gothic"/>
          <w:b/>
          <w:color w:val="FFFFFF" w:themeColor="background1"/>
          <w:sz w:val="22"/>
          <w:szCs w:val="22"/>
        </w:rPr>
        <w:t>ресторанах ,</w:t>
      </w:r>
      <w:proofErr w:type="gramEnd"/>
      <w:r w:rsidR="00C81C80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</w:t>
      </w:r>
      <w:r w:rsidR="009F0891"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в период тура</w:t>
      </w:r>
    </w:p>
    <w:p w14:paraId="26321E1C" w14:textId="77777777" w:rsidR="009F0891" w:rsidRDefault="009F0891" w:rsidP="009F0891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14:paraId="6BB9E75E" w14:textId="77777777" w:rsidR="00892FBA" w:rsidRPr="00892FBA" w:rsidRDefault="00892FBA" w:rsidP="00892FBA">
      <w:pPr>
        <w:pStyle w:val="a3"/>
        <w:rPr>
          <w:rFonts w:ascii="Verdana" w:hAnsi="Verdana"/>
          <w:b/>
          <w:bCs/>
          <w:color w:val="FFFF00"/>
          <w:sz w:val="20"/>
          <w:szCs w:val="20"/>
          <w:lang w:val="ru-RU"/>
        </w:rPr>
      </w:pPr>
      <w:r w:rsidRPr="00892FBA">
        <w:rPr>
          <w:rFonts w:ascii="Verdana" w:hAnsi="Verdana"/>
          <w:b/>
          <w:color w:val="FFFF00"/>
          <w:lang w:val="ru-RU"/>
        </w:rPr>
        <w:t>Важная информация:</w:t>
      </w:r>
      <w:r w:rsidRPr="00892FBA">
        <w:rPr>
          <w:rStyle w:val="a4"/>
          <w:rFonts w:ascii="Century Gothic" w:hAnsi="Century Gothic"/>
          <w:color w:val="FFFF00"/>
          <w:szCs w:val="24"/>
          <w:lang w:val="ru-RU"/>
        </w:rPr>
        <w:t xml:space="preserve"> </w:t>
      </w:r>
    </w:p>
    <w:p w14:paraId="7E05D0DD" w14:textId="607FD7F4" w:rsidR="009F0891" w:rsidRPr="00661D63" w:rsidRDefault="00892FBA" w:rsidP="00B21F08">
      <w:pPr>
        <w:rPr>
          <w:rFonts w:ascii="Century Gothic" w:hAnsi="Century Gothic"/>
          <w:b/>
          <w:bCs/>
          <w:i/>
          <w:color w:val="FFFF00"/>
          <w:sz w:val="20"/>
          <w:szCs w:val="20"/>
        </w:rPr>
      </w:pP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highlight w:val="yellow"/>
          <w:lang w:bidi="en-US"/>
        </w:rPr>
        <w:t>!!!</w:t>
      </w: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 Так как тур сборный, компания несёт за собой право менять местами экскурсионные дни. При этом содержание</w:t>
      </w:r>
      <w:r w:rsid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 программы остается неизменным!</w:t>
      </w: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</w: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highlight w:val="yellow"/>
          <w:lang w:bidi="en-US"/>
        </w:rPr>
        <w:t>!!!</w:t>
      </w: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 Групповые трансферы в турах включены подарочно, потому не могут быть вычтены со стоимости. </w:t>
      </w:r>
      <w:r w:rsidR="00534521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highlight w:val="yellow"/>
          <w:lang w:bidi="en-US"/>
        </w:rPr>
        <w:t>!!!</w:t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Групповые трансферы осуществляются только в гарантированные дни заездов: </w:t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  <w:t>в день заезда: с 10:00(утро) до 4:00(утро) след</w:t>
      </w:r>
      <w:r w:rsid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>у</w:t>
      </w:r>
      <w:r w:rsidR="008B1E3F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ющего дня (например: с 10:00 в пятницу </w:t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до 04:00 </w:t>
      </w:r>
      <w:r w:rsidR="008B1E3F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>субботы</w:t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>)</w:t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  <w:t xml:space="preserve">в день выезда: до 22:30 </w:t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  <w:t xml:space="preserve">Перенос трансфера на другой день оплачивается дополнительно! </w:t>
      </w:r>
      <w:r w:rsid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</w:r>
      <w:r w:rsidR="00810AE6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810AE6" w:rsidRPr="00810AE6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t>!!!ВАЖНО</w:t>
      </w:r>
      <w:r w:rsidR="00810AE6">
        <w:rPr>
          <w:rFonts w:ascii="Verdana" w:eastAsia="Times New Roman" w:hAnsi="Verdana"/>
          <w:b/>
          <w:color w:val="FF0000"/>
          <w:sz w:val="20"/>
          <w:szCs w:val="20"/>
          <w:lang w:bidi="en-US"/>
        </w:rPr>
        <w:br/>
      </w:r>
      <w:r w:rsidR="00810AE6" w:rsidRPr="00810AE6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t xml:space="preserve">Если гарантированный день заезда </w:t>
      </w:r>
      <w:r w:rsidR="008B1E3F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t>СУББОТА</w:t>
      </w:r>
      <w:r w:rsidR="00810AE6" w:rsidRPr="00810AE6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t xml:space="preserve">, и турист прилетает в ночь с </w:t>
      </w:r>
      <w:r w:rsidR="008B1E3F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t>пятницы</w:t>
      </w:r>
      <w:r w:rsidR="00810AE6" w:rsidRPr="00810AE6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t xml:space="preserve"> на </w:t>
      </w:r>
      <w:r w:rsidR="008B1E3F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t>субботу</w:t>
      </w:r>
      <w:r w:rsidR="00810AE6" w:rsidRPr="00810AE6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t>, это считается не групповой трансфер, и он должен быть доплачен, как и дополнительная ночь в отеле!</w:t>
      </w:r>
      <w:r w:rsidR="00810AE6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br/>
      </w:r>
      <w:r w:rsidR="0030021D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br/>
      </w:r>
    </w:p>
    <w:p w14:paraId="402AA1C0" w14:textId="77777777" w:rsidR="00767E53" w:rsidRPr="009F0891" w:rsidRDefault="0075503B" w:rsidP="009F0891">
      <w:pPr>
        <w:pStyle w:val="a5"/>
        <w:spacing w:after="0"/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</w:t>
      </w:r>
      <w:r w:rsidR="009F0891" w:rsidRPr="00661D63"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С НЕТЕРПЕНИЕМ ЖДЕМ ВАС В ГРУЗИИ! </w:t>
      </w:r>
    </w:p>
    <w:sectPr w:rsidR="00767E53" w:rsidRPr="009F0891" w:rsidSect="007C064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E954"/>
      </v:shape>
    </w:pict>
  </w:numPicBullet>
  <w:abstractNum w:abstractNumId="0" w15:restartNumberingAfterBreak="0">
    <w:nsid w:val="4749789B"/>
    <w:multiLevelType w:val="hybridMultilevel"/>
    <w:tmpl w:val="5D68E76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2B"/>
    <w:rsid w:val="00046B2B"/>
    <w:rsid w:val="00057A96"/>
    <w:rsid w:val="000707BD"/>
    <w:rsid w:val="000F6AF2"/>
    <w:rsid w:val="001316BF"/>
    <w:rsid w:val="00132CDA"/>
    <w:rsid w:val="001C10B3"/>
    <w:rsid w:val="001D0B14"/>
    <w:rsid w:val="001D6B1A"/>
    <w:rsid w:val="00260457"/>
    <w:rsid w:val="002D7A20"/>
    <w:rsid w:val="0030021D"/>
    <w:rsid w:val="00312F40"/>
    <w:rsid w:val="003226DB"/>
    <w:rsid w:val="00332031"/>
    <w:rsid w:val="0036605D"/>
    <w:rsid w:val="00397532"/>
    <w:rsid w:val="0042141C"/>
    <w:rsid w:val="004237E5"/>
    <w:rsid w:val="004547D7"/>
    <w:rsid w:val="004D7905"/>
    <w:rsid w:val="004F0720"/>
    <w:rsid w:val="004F7D5E"/>
    <w:rsid w:val="00534521"/>
    <w:rsid w:val="00585E27"/>
    <w:rsid w:val="0059064C"/>
    <w:rsid w:val="005F3649"/>
    <w:rsid w:val="00635303"/>
    <w:rsid w:val="00651B34"/>
    <w:rsid w:val="00651C9B"/>
    <w:rsid w:val="0075503B"/>
    <w:rsid w:val="00765A9D"/>
    <w:rsid w:val="00767E53"/>
    <w:rsid w:val="007C0643"/>
    <w:rsid w:val="007E622E"/>
    <w:rsid w:val="00810AE6"/>
    <w:rsid w:val="008525DB"/>
    <w:rsid w:val="00880A5C"/>
    <w:rsid w:val="00892FBA"/>
    <w:rsid w:val="0089713B"/>
    <w:rsid w:val="008B1E3F"/>
    <w:rsid w:val="008E1E33"/>
    <w:rsid w:val="009A6E0D"/>
    <w:rsid w:val="009F0891"/>
    <w:rsid w:val="00A37039"/>
    <w:rsid w:val="00B21F08"/>
    <w:rsid w:val="00B316DB"/>
    <w:rsid w:val="00B33070"/>
    <w:rsid w:val="00B9198A"/>
    <w:rsid w:val="00C514ED"/>
    <w:rsid w:val="00C8071B"/>
    <w:rsid w:val="00C81C80"/>
    <w:rsid w:val="00CA43DD"/>
    <w:rsid w:val="00D20B9B"/>
    <w:rsid w:val="00D2122D"/>
    <w:rsid w:val="00D36885"/>
    <w:rsid w:val="00D444AF"/>
    <w:rsid w:val="00D55043"/>
    <w:rsid w:val="00E026DC"/>
    <w:rsid w:val="00E51F7E"/>
    <w:rsid w:val="00E94754"/>
    <w:rsid w:val="00EA26E7"/>
    <w:rsid w:val="00EB73B6"/>
    <w:rsid w:val="00EC0F94"/>
    <w:rsid w:val="00EC244B"/>
    <w:rsid w:val="00EC55AF"/>
    <w:rsid w:val="00F22E97"/>
    <w:rsid w:val="00F7176A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2CE7"/>
  <w15:docId w15:val="{A8B66E04-301C-41AA-BCB0-626684CA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B2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046B2B"/>
    <w:rPr>
      <w:b/>
      <w:bCs/>
    </w:rPr>
  </w:style>
  <w:style w:type="paragraph" w:styleId="a5">
    <w:name w:val="Normal (Web)"/>
    <w:basedOn w:val="a"/>
    <w:rsid w:val="00046B2B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6B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3-4">
    <w:name w:val="Medium Grid 3 Accent 4"/>
    <w:basedOn w:val="a1"/>
    <w:uiPriority w:val="69"/>
    <w:rsid w:val="00046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3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6BF"/>
    <w:rPr>
      <w:rFonts w:ascii="Tahoma" w:eastAsia="Calibri" w:hAnsi="Tahoma" w:cs="Tahoma"/>
      <w:sz w:val="16"/>
      <w:szCs w:val="16"/>
    </w:rPr>
  </w:style>
  <w:style w:type="table" w:styleId="-2">
    <w:name w:val="Colorful List Accent 2"/>
    <w:basedOn w:val="a1"/>
    <w:uiPriority w:val="72"/>
    <w:rsid w:val="00CA43D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3</cp:revision>
  <dcterms:created xsi:type="dcterms:W3CDTF">2022-01-10T12:17:00Z</dcterms:created>
  <dcterms:modified xsi:type="dcterms:W3CDTF">2022-01-10T12:18:00Z</dcterms:modified>
</cp:coreProperties>
</file>