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5505E" w14:textId="77777777" w:rsidR="009C099E" w:rsidRPr="009C099E" w:rsidRDefault="009C099E" w:rsidP="009C099E">
      <w:pPr>
        <w:jc w:val="center"/>
        <w:rPr>
          <w:lang/>
        </w:rPr>
      </w:pPr>
      <w:r w:rsidRPr="009C099E">
        <w:rPr>
          <w:b/>
          <w:bCs/>
          <w:lang/>
        </w:rPr>
        <w:t>Столиці Османської імперії — «Стамбул, Бурса, Едірне»</w:t>
      </w:r>
      <w:r w:rsidRPr="009C099E">
        <w:rPr>
          <w:b/>
          <w:bCs/>
          <w:lang/>
        </w:rPr>
        <w:br/>
        <w:t>5 ночей / 6 днів</w:t>
      </w:r>
    </w:p>
    <w:p w14:paraId="0038F2F4" w14:textId="77777777" w:rsidR="009C099E" w:rsidRPr="009C099E" w:rsidRDefault="009C099E" w:rsidP="009C099E">
      <w:pPr>
        <w:rPr>
          <w:lang/>
        </w:rPr>
      </w:pPr>
      <w:r w:rsidRPr="009C099E">
        <w:rPr>
          <w:b/>
          <w:bCs/>
          <w:lang/>
        </w:rPr>
        <w:t>1 день</w:t>
      </w:r>
      <w:r w:rsidRPr="009C099E">
        <w:rPr>
          <w:lang/>
        </w:rPr>
        <w:br/>
        <w:t>Зустріч в аеропорту. Вільний день.</w:t>
      </w:r>
      <w:r w:rsidRPr="009C099E">
        <w:rPr>
          <w:lang/>
        </w:rPr>
        <w:br/>
        <w:t>Розміщення в готелі Стамбула 4* (BB).</w:t>
      </w:r>
    </w:p>
    <w:p w14:paraId="23CD3516" w14:textId="77777777" w:rsidR="009C099E" w:rsidRPr="009C099E" w:rsidRDefault="009C099E" w:rsidP="009C099E">
      <w:pPr>
        <w:rPr>
          <w:lang/>
        </w:rPr>
      </w:pPr>
      <w:r w:rsidRPr="009C099E">
        <w:rPr>
          <w:b/>
          <w:bCs/>
          <w:lang/>
        </w:rPr>
        <w:t>2 день</w:t>
      </w:r>
      <w:r w:rsidRPr="009C099E">
        <w:rPr>
          <w:lang/>
        </w:rPr>
        <w:br/>
        <w:t>Сніданок у готелі. Виїзд із готелю та трансфер до Бурси.</w:t>
      </w:r>
      <w:r w:rsidRPr="009C099E">
        <w:rPr>
          <w:lang/>
        </w:rPr>
        <w:br/>
        <w:t>Екскурсія по Бурсі (Велика мечеть Бурси, гробниця Осман-газі, Зелений комплекс, Шовковий базар, обід).</w:t>
      </w:r>
      <w:r w:rsidRPr="009C099E">
        <w:rPr>
          <w:lang/>
        </w:rPr>
        <w:br/>
        <w:t>Розміщення в Бурсі (термальний готель 4* (HB)).</w:t>
      </w:r>
    </w:p>
    <w:p w14:paraId="127A5A8C" w14:textId="77777777" w:rsidR="009C099E" w:rsidRPr="009C099E" w:rsidRDefault="009C099E" w:rsidP="009C099E">
      <w:pPr>
        <w:rPr>
          <w:lang/>
        </w:rPr>
      </w:pPr>
      <w:r w:rsidRPr="009C099E">
        <w:rPr>
          <w:b/>
          <w:bCs/>
          <w:lang/>
        </w:rPr>
        <w:t>3 день</w:t>
      </w:r>
      <w:r w:rsidRPr="009C099E">
        <w:rPr>
          <w:lang/>
        </w:rPr>
        <w:br/>
        <w:t>Сніданок у готелі, виїзд із готелю та трансфер до Едірне.</w:t>
      </w:r>
      <w:r w:rsidRPr="009C099E">
        <w:rPr>
          <w:lang/>
        </w:rPr>
        <w:br/>
        <w:t>Розміщення в Едірне (готель 4* (HB)).</w:t>
      </w:r>
    </w:p>
    <w:p w14:paraId="7AF06EA5" w14:textId="77777777" w:rsidR="009C099E" w:rsidRPr="009C099E" w:rsidRDefault="009C099E" w:rsidP="009C099E">
      <w:pPr>
        <w:rPr>
          <w:lang/>
        </w:rPr>
      </w:pPr>
      <w:r w:rsidRPr="009C099E">
        <w:rPr>
          <w:b/>
          <w:bCs/>
          <w:lang/>
        </w:rPr>
        <w:t>4 день</w:t>
      </w:r>
      <w:r w:rsidRPr="009C099E">
        <w:rPr>
          <w:lang/>
        </w:rPr>
        <w:br/>
        <w:t>Сніданок у готелі, виїзд із готелю.</w:t>
      </w:r>
      <w:r w:rsidRPr="009C099E">
        <w:rPr>
          <w:lang/>
        </w:rPr>
        <w:br/>
        <w:t>Екскурсія в Едірне (мечеть Селіміє, міст Меріча, комплекс Баязида II, обід).</w:t>
      </w:r>
      <w:r w:rsidRPr="009C099E">
        <w:rPr>
          <w:lang/>
        </w:rPr>
        <w:br/>
        <w:t>Трансфер до Стамбула.</w:t>
      </w:r>
      <w:r w:rsidRPr="009C099E">
        <w:rPr>
          <w:lang/>
        </w:rPr>
        <w:br/>
        <w:t>Розміщення в готелі Стамбула 4* (BB).</w:t>
      </w:r>
    </w:p>
    <w:p w14:paraId="74D19C36" w14:textId="77777777" w:rsidR="009C099E" w:rsidRPr="009C099E" w:rsidRDefault="009C099E" w:rsidP="009C099E">
      <w:pPr>
        <w:rPr>
          <w:lang/>
        </w:rPr>
      </w:pPr>
      <w:r w:rsidRPr="009C099E">
        <w:rPr>
          <w:b/>
          <w:bCs/>
          <w:lang/>
        </w:rPr>
        <w:t>5 день</w:t>
      </w:r>
      <w:r w:rsidRPr="009C099E">
        <w:rPr>
          <w:lang/>
        </w:rPr>
        <w:br/>
        <w:t>Сніданок у готелі.</w:t>
      </w:r>
      <w:r w:rsidRPr="009C099E">
        <w:rPr>
          <w:lang/>
        </w:rPr>
        <w:br/>
        <w:t>Екскурсія по Стамбулу (стіни Єдикуле, Сарайбурну, Золотий Ріг, Балат–Фенер, мечеть Рустема-паші, міст Галата, мечеть Сулейманіє, пагорб П’єра Лоті, шкіряна фабрика).</w:t>
      </w:r>
      <w:r w:rsidRPr="009C099E">
        <w:rPr>
          <w:lang/>
        </w:rPr>
        <w:br/>
        <w:t>Розміщення в готелі Стамбула 4* (BB).</w:t>
      </w:r>
    </w:p>
    <w:p w14:paraId="2862AF97" w14:textId="77777777" w:rsidR="009C099E" w:rsidRPr="009C099E" w:rsidRDefault="009C099E" w:rsidP="009C099E">
      <w:pPr>
        <w:rPr>
          <w:lang/>
        </w:rPr>
      </w:pPr>
      <w:r w:rsidRPr="009C099E">
        <w:rPr>
          <w:b/>
          <w:bCs/>
          <w:lang/>
        </w:rPr>
        <w:t>6 день</w:t>
      </w:r>
      <w:r w:rsidRPr="009C099E">
        <w:rPr>
          <w:lang/>
        </w:rPr>
        <w:br/>
        <w:t>Вільний день та виїзд із готелю.</w:t>
      </w:r>
      <w:r w:rsidRPr="009C099E">
        <w:rPr>
          <w:lang/>
        </w:rPr>
        <w:br/>
        <w:t>Трансфер до аеропорту.</w:t>
      </w:r>
    </w:p>
    <w:p w14:paraId="6CF703F4" w14:textId="77777777" w:rsidR="009C099E" w:rsidRPr="009C099E" w:rsidRDefault="009C099E" w:rsidP="009C099E">
      <w:pPr>
        <w:rPr>
          <w:lang/>
        </w:rPr>
      </w:pPr>
      <w:r w:rsidRPr="009C099E">
        <w:rPr>
          <w:lang/>
        </w:rPr>
        <w:pict w14:anchorId="5AECCD85">
          <v:rect id="_x0000_i1031" style="width:0;height:1.5pt" o:hralign="center" o:hrstd="t" o:hr="t" fillcolor="#a0a0a0" stroked="f"/>
        </w:pict>
      </w:r>
    </w:p>
    <w:p w14:paraId="5B5F8826" w14:textId="77777777" w:rsidR="009C099E" w:rsidRPr="009C099E" w:rsidRDefault="009C099E" w:rsidP="009C099E">
      <w:pPr>
        <w:jc w:val="center"/>
        <w:rPr>
          <w:lang/>
        </w:rPr>
      </w:pPr>
      <w:r w:rsidRPr="009C099E">
        <w:rPr>
          <w:b/>
          <w:bCs/>
          <w:lang/>
        </w:rPr>
        <w:t>Столиці Османської імперії — «Стамбул, Бурса, Едірне»</w:t>
      </w:r>
      <w:r w:rsidRPr="009C099E">
        <w:rPr>
          <w:b/>
          <w:bCs/>
          <w:lang/>
        </w:rPr>
        <w:br/>
        <w:t>6 ночей / 7 днів</w:t>
      </w:r>
    </w:p>
    <w:p w14:paraId="7AF6F1D8" w14:textId="77777777" w:rsidR="009C099E" w:rsidRPr="009C099E" w:rsidRDefault="009C099E" w:rsidP="009C099E">
      <w:pPr>
        <w:rPr>
          <w:lang/>
        </w:rPr>
      </w:pPr>
      <w:r w:rsidRPr="009C099E">
        <w:rPr>
          <w:b/>
          <w:bCs/>
          <w:lang/>
        </w:rPr>
        <w:t>1 день</w:t>
      </w:r>
      <w:r w:rsidRPr="009C099E">
        <w:rPr>
          <w:lang/>
        </w:rPr>
        <w:br/>
        <w:t>Зустріч в аеропорту. Вільний день.</w:t>
      </w:r>
      <w:r w:rsidRPr="009C099E">
        <w:rPr>
          <w:lang/>
        </w:rPr>
        <w:br/>
        <w:t>Розміщення в готелі Стамбула 4* (BB).</w:t>
      </w:r>
    </w:p>
    <w:p w14:paraId="6EA8D5B7" w14:textId="77777777" w:rsidR="009C099E" w:rsidRPr="009C099E" w:rsidRDefault="009C099E" w:rsidP="009C099E">
      <w:pPr>
        <w:rPr>
          <w:lang/>
        </w:rPr>
      </w:pPr>
      <w:r w:rsidRPr="009C099E">
        <w:rPr>
          <w:b/>
          <w:bCs/>
          <w:lang/>
        </w:rPr>
        <w:t>2 день</w:t>
      </w:r>
      <w:r w:rsidRPr="009C099E">
        <w:rPr>
          <w:lang/>
        </w:rPr>
        <w:br/>
        <w:t>Сніданок у готелі. Виїзд із готелю та трансфер до Бурси.</w:t>
      </w:r>
      <w:r w:rsidRPr="009C099E">
        <w:rPr>
          <w:lang/>
        </w:rPr>
        <w:br/>
        <w:t>Екскурсія по Бурсі (Велика мечеть Бурси, гробниця Осман-газі, Зелений комплекс, Шовковий базар, обід).</w:t>
      </w:r>
      <w:r w:rsidRPr="009C099E">
        <w:rPr>
          <w:lang/>
        </w:rPr>
        <w:br/>
        <w:t>Розміщення в Бурсі (термальний готель 4* (HB)).</w:t>
      </w:r>
    </w:p>
    <w:p w14:paraId="5E1BBD32" w14:textId="77777777" w:rsidR="009C099E" w:rsidRPr="009C099E" w:rsidRDefault="009C099E" w:rsidP="009C099E">
      <w:pPr>
        <w:rPr>
          <w:lang/>
        </w:rPr>
      </w:pPr>
      <w:r w:rsidRPr="009C099E">
        <w:rPr>
          <w:b/>
          <w:bCs/>
          <w:lang/>
        </w:rPr>
        <w:t>3 день</w:t>
      </w:r>
      <w:r w:rsidRPr="009C099E">
        <w:rPr>
          <w:lang/>
        </w:rPr>
        <w:br/>
        <w:t>Сніданок у готелі, виїзд із готелю та трансфер до Едірне.</w:t>
      </w:r>
      <w:r w:rsidRPr="009C099E">
        <w:rPr>
          <w:lang/>
        </w:rPr>
        <w:br/>
        <w:t>Розміщення в Едірне (готель 4* (HB)).</w:t>
      </w:r>
    </w:p>
    <w:p w14:paraId="693620C5" w14:textId="77777777" w:rsidR="009C099E" w:rsidRPr="009C099E" w:rsidRDefault="009C099E" w:rsidP="009C099E">
      <w:pPr>
        <w:rPr>
          <w:lang/>
        </w:rPr>
      </w:pPr>
      <w:r w:rsidRPr="009C099E">
        <w:rPr>
          <w:b/>
          <w:bCs/>
          <w:lang/>
        </w:rPr>
        <w:t>4 день</w:t>
      </w:r>
      <w:r w:rsidRPr="009C099E">
        <w:rPr>
          <w:lang/>
        </w:rPr>
        <w:br/>
        <w:t>Сніданок у готелі, виїзд із готелю.</w:t>
      </w:r>
      <w:r w:rsidRPr="009C099E">
        <w:rPr>
          <w:lang/>
        </w:rPr>
        <w:br/>
        <w:t>Екскурсія в Едірне (мечеть Селіміє, міст Меріча, комплекс Баязида II, обід).</w:t>
      </w:r>
      <w:r w:rsidRPr="009C099E">
        <w:rPr>
          <w:lang/>
        </w:rPr>
        <w:br/>
      </w:r>
      <w:r w:rsidRPr="009C099E">
        <w:rPr>
          <w:lang/>
        </w:rPr>
        <w:lastRenderedPageBreak/>
        <w:t>Трансфер до Стамбула.</w:t>
      </w:r>
      <w:r w:rsidRPr="009C099E">
        <w:rPr>
          <w:lang/>
        </w:rPr>
        <w:br/>
        <w:t>Розміщення в готелі Стамбула 4* (BB).</w:t>
      </w:r>
    </w:p>
    <w:p w14:paraId="5C941E33" w14:textId="77777777" w:rsidR="009C099E" w:rsidRPr="009C099E" w:rsidRDefault="009C099E" w:rsidP="009C099E">
      <w:pPr>
        <w:rPr>
          <w:lang/>
        </w:rPr>
      </w:pPr>
      <w:r w:rsidRPr="009C099E">
        <w:rPr>
          <w:b/>
          <w:bCs/>
          <w:lang/>
        </w:rPr>
        <w:t>5 день</w:t>
      </w:r>
      <w:r w:rsidRPr="009C099E">
        <w:rPr>
          <w:lang/>
        </w:rPr>
        <w:br/>
        <w:t>Сніданок у готелі.</w:t>
      </w:r>
      <w:r w:rsidRPr="009C099E">
        <w:rPr>
          <w:lang/>
        </w:rPr>
        <w:br/>
        <w:t>Екскурсія по Стамбулу (стіни Єдикуле, Сарайбурну, Золотий Ріг, Балат–Фенер, мечеть Рустема-паші, міст Галата, мечеть Сулейманіє, пагорб П’єра Лоті, шкіряна фабрика).</w:t>
      </w:r>
      <w:r w:rsidRPr="009C099E">
        <w:rPr>
          <w:lang/>
        </w:rPr>
        <w:br/>
        <w:t>Розміщення в готелі Стамбула 4* (BB).</w:t>
      </w:r>
    </w:p>
    <w:p w14:paraId="3957754D" w14:textId="77777777" w:rsidR="009C099E" w:rsidRPr="009C099E" w:rsidRDefault="009C099E" w:rsidP="009C099E">
      <w:pPr>
        <w:rPr>
          <w:lang/>
        </w:rPr>
      </w:pPr>
      <w:r w:rsidRPr="009C099E">
        <w:rPr>
          <w:b/>
          <w:bCs/>
          <w:lang/>
        </w:rPr>
        <w:t>6 день</w:t>
      </w:r>
      <w:r w:rsidRPr="009C099E">
        <w:rPr>
          <w:lang/>
        </w:rPr>
        <w:br/>
        <w:t>Сніданок у готелі.</w:t>
      </w:r>
      <w:r w:rsidRPr="009C099E">
        <w:rPr>
          <w:lang/>
        </w:rPr>
        <w:br/>
        <w:t>Екскурсія по Стамбулу (Золотий Ріг, Бейоглу, парк Мачка, канатна дорога, Кабаташ, круїз по Босфору, площа Ускюдар, Дівоча вежа (зовні)).</w:t>
      </w:r>
      <w:r w:rsidRPr="009C099E">
        <w:rPr>
          <w:lang/>
        </w:rPr>
        <w:br/>
        <w:t>Розміщення в готелі Стамбула 4* (BB).</w:t>
      </w:r>
    </w:p>
    <w:p w14:paraId="6B3BDE97" w14:textId="77777777" w:rsidR="009C099E" w:rsidRPr="009C099E" w:rsidRDefault="009C099E" w:rsidP="009C099E">
      <w:pPr>
        <w:rPr>
          <w:lang/>
        </w:rPr>
      </w:pPr>
      <w:r w:rsidRPr="009C099E">
        <w:rPr>
          <w:b/>
          <w:bCs/>
          <w:lang/>
        </w:rPr>
        <w:t>7 день</w:t>
      </w:r>
      <w:r w:rsidRPr="009C099E">
        <w:rPr>
          <w:lang/>
        </w:rPr>
        <w:br/>
        <w:t>Вільний день та виїзд із готелю.</w:t>
      </w:r>
      <w:r w:rsidRPr="009C099E">
        <w:rPr>
          <w:lang/>
        </w:rPr>
        <w:br/>
        <w:t>Трансфер до аеропорту.</w:t>
      </w:r>
    </w:p>
    <w:p w14:paraId="5CDB5796" w14:textId="77777777" w:rsidR="00AF5DD6" w:rsidRDefault="00AF5DD6"/>
    <w:sectPr w:rsidR="00AF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95"/>
    <w:rsid w:val="00060F37"/>
    <w:rsid w:val="001F1B0A"/>
    <w:rsid w:val="004713B8"/>
    <w:rsid w:val="0058749A"/>
    <w:rsid w:val="006B5C5B"/>
    <w:rsid w:val="00745DC9"/>
    <w:rsid w:val="008D0DB1"/>
    <w:rsid w:val="00921E64"/>
    <w:rsid w:val="009C099E"/>
    <w:rsid w:val="00AF5DD6"/>
    <w:rsid w:val="00BB7895"/>
    <w:rsid w:val="00C563B9"/>
    <w:rsid w:val="00EC3027"/>
    <w:rsid w:val="00E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93B7"/>
  <w15:chartTrackingRefBased/>
  <w15:docId w15:val="{FB5963EE-0FA8-4926-9889-68C31B03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B7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8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8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89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B78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B789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BB7895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BB7895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BB7895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BB7895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BB7895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BB7895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BB7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789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BB7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789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BB7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7895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BB78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78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7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7895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BB7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Касьян</dc:creator>
  <cp:keywords/>
  <dc:description/>
  <cp:lastModifiedBy>Наталья Касьян</cp:lastModifiedBy>
  <cp:revision>7</cp:revision>
  <dcterms:created xsi:type="dcterms:W3CDTF">2026-01-28T12:05:00Z</dcterms:created>
  <dcterms:modified xsi:type="dcterms:W3CDTF">2026-01-29T10:26:00Z</dcterms:modified>
</cp:coreProperties>
</file>